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9BF99C" w14:textId="34601E82" w:rsidR="00F46CC9" w:rsidRDefault="00F46CC9" w:rsidP="00A63DBE">
      <w:pPr>
        <w:spacing w:before="100" w:beforeAutospacing="1" w:after="240" w:line="240" w:lineRule="auto"/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C59A3B" wp14:editId="711F1B58">
                <wp:simplePos x="0" y="0"/>
                <wp:positionH relativeFrom="column">
                  <wp:posOffset>-53561</wp:posOffset>
                </wp:positionH>
                <wp:positionV relativeFrom="paragraph">
                  <wp:posOffset>-76034</wp:posOffset>
                </wp:positionV>
                <wp:extent cx="6200775" cy="1200150"/>
                <wp:effectExtent l="0" t="0" r="28575" b="1905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0775" cy="1200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12700" cap="flat" cmpd="sng" algn="ctr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9D5C041" w14:textId="46525010" w:rsidR="00F46CC9" w:rsidRDefault="00F46CC9" w:rsidP="00F46CC9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Le</w:t>
                            </w:r>
                            <w:r w:rsidR="005D57DE">
                              <w:rPr>
                                <w:b/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 micro-plastiques dans l’eau</w:t>
                            </w:r>
                            <w:r w:rsidR="00140A9E">
                              <w:rPr>
                                <w:b/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 :</w:t>
                            </w:r>
                          </w:p>
                          <w:p w14:paraId="5ED645E9" w14:textId="0290916E" w:rsidR="00140A9E" w:rsidRPr="00A16433" w:rsidRDefault="00A169B6" w:rsidP="00F46CC9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</w:t>
                            </w:r>
                            <w:r w:rsidR="00140A9E">
                              <w:rPr>
                                <w:b/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ources</w:t>
                            </w:r>
                            <w:proofErr w:type="gramEnd"/>
                            <w:r w:rsidR="00140A9E">
                              <w:rPr>
                                <w:b/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, impacts, solutions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C59A3B" id="Rectangle 2" o:spid="_x0000_s1026" style="position:absolute;left:0;text-align:left;margin-left:-4.2pt;margin-top:-6pt;width:488.25pt;height:9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" fillcolor="#f2f2f2 [3052]" strokecolor="#4472c4 [3208]" strokeweight="1pt">
                <v:shadow color="#868686"/>
                <v:textbox>
                  <w:txbxContent>
                    <w:p w14:paraId="39D5C041" w14:textId="46525010" w:rsidR="00F46CC9" w:rsidRDefault="00F46CC9" w:rsidP="00F46CC9">
                      <w:pPr>
                        <w:spacing w:line="240" w:lineRule="auto"/>
                        <w:jc w:val="center"/>
                        <w:rPr>
                          <w:b/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Le</w:t>
                      </w:r>
                      <w:r w:rsidR="005D57DE">
                        <w:rPr>
                          <w:b/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 micro-plastiques dans l’eau</w:t>
                      </w:r>
                      <w:r w:rsidR="00140A9E">
                        <w:rPr>
                          <w:b/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 :</w:t>
                      </w:r>
                    </w:p>
                    <w:p w14:paraId="5ED645E9" w14:textId="0290916E" w:rsidR="00140A9E" w:rsidRPr="00A16433" w:rsidRDefault="00A169B6" w:rsidP="00F46CC9">
                      <w:pPr>
                        <w:spacing w:line="240" w:lineRule="auto"/>
                        <w:jc w:val="center"/>
                        <w:rPr>
                          <w:b/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gramStart"/>
                      <w:r>
                        <w:rPr>
                          <w:b/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</w:t>
                      </w:r>
                      <w:r w:rsidR="00140A9E">
                        <w:rPr>
                          <w:b/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ources</w:t>
                      </w:r>
                      <w:proofErr w:type="gramEnd"/>
                      <w:r w:rsidR="00140A9E">
                        <w:rPr>
                          <w:b/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, impacts, solutions</w:t>
                      </w:r>
                    </w:p>
                  </w:txbxContent>
                </v:textbox>
              </v:rect>
            </w:pict>
          </mc:Fallback>
        </mc:AlternateContent>
      </w:r>
    </w:p>
    <w:p w14:paraId="45C3ACF7" w14:textId="77777777" w:rsidR="00F46CC9" w:rsidRDefault="00F46CC9" w:rsidP="00AC3B30">
      <w:pPr>
        <w:spacing w:before="100" w:beforeAutospacing="1" w:after="240" w:line="240" w:lineRule="auto"/>
        <w:jc w:val="both"/>
      </w:pPr>
    </w:p>
    <w:p w14:paraId="7ECF4AA8" w14:textId="77777777" w:rsidR="00F46CC9" w:rsidRDefault="00F46CC9" w:rsidP="00AC3B30">
      <w:pPr>
        <w:spacing w:before="100" w:beforeAutospacing="1" w:after="240" w:line="240" w:lineRule="auto"/>
        <w:jc w:val="both"/>
      </w:pPr>
    </w:p>
    <w:p w14:paraId="49016619" w14:textId="77777777" w:rsidR="00F46CC9" w:rsidRDefault="00F46CC9" w:rsidP="00AC3B30">
      <w:pPr>
        <w:spacing w:before="100" w:beforeAutospacing="1" w:after="240" w:line="240" w:lineRule="auto"/>
        <w:jc w:val="both"/>
      </w:pPr>
    </w:p>
    <w:p w14:paraId="1700BAB5" w14:textId="77777777" w:rsidR="00175FD3" w:rsidRPr="00175FD3" w:rsidRDefault="00B77135" w:rsidP="00175FD3">
      <w:pPr>
        <w:shd w:val="clear" w:color="auto" w:fill="FFFFFF"/>
        <w:spacing w:after="0" w:line="240" w:lineRule="auto"/>
        <w:jc w:val="both"/>
      </w:pPr>
      <w:r>
        <w:t>P</w:t>
      </w:r>
      <w:r w:rsidRPr="00B77135">
        <w:t>eu coûteux à fabriquer, peu chers à transformer</w:t>
      </w:r>
      <w:r>
        <w:t>, possédant des</w:t>
      </w:r>
      <w:r w:rsidRPr="00B77135">
        <w:t xml:space="preserve"> propriétés </w:t>
      </w:r>
      <w:r w:rsidR="005B2942">
        <w:t>intéressantes</w:t>
      </w:r>
      <w:r>
        <w:t xml:space="preserve"> (</w:t>
      </w:r>
      <w:r w:rsidRPr="00B77135">
        <w:t>souple</w:t>
      </w:r>
      <w:r w:rsidR="005B2942">
        <w:t>sse/</w:t>
      </w:r>
      <w:r w:rsidRPr="00B77135">
        <w:t xml:space="preserve"> résistan</w:t>
      </w:r>
      <w:r w:rsidR="005B2942">
        <w:t>ce</w:t>
      </w:r>
      <w:r w:rsidRPr="00B77135">
        <w:t>, opa</w:t>
      </w:r>
      <w:r w:rsidR="005B2942">
        <w:t>cité/</w:t>
      </w:r>
      <w:r w:rsidRPr="00B77135">
        <w:t>transparen</w:t>
      </w:r>
      <w:r w:rsidR="005B2942">
        <w:t>ce</w:t>
      </w:r>
      <w:r w:rsidRPr="00B77135">
        <w:t>,</w:t>
      </w:r>
      <w:r w:rsidR="005B2942">
        <w:t xml:space="preserve"> poids</w:t>
      </w:r>
      <w:r>
        <w:t>),</w:t>
      </w:r>
      <w:r w:rsidRPr="00B77135">
        <w:t xml:space="preserve"> le plastique </w:t>
      </w:r>
      <w:r>
        <w:t>est</w:t>
      </w:r>
      <w:r w:rsidRPr="00B77135">
        <w:t xml:space="preserve"> partout</w:t>
      </w:r>
      <w:r w:rsidR="00175FD3">
        <w:t xml:space="preserve">. </w:t>
      </w:r>
      <w:r w:rsidR="00175FD3">
        <w:t>E</w:t>
      </w:r>
      <w:r w:rsidR="00175FD3" w:rsidRPr="00175FD3">
        <w:t xml:space="preserve">n 1950, on produisait 1 </w:t>
      </w:r>
      <w:r w:rsidR="00175FD3">
        <w:t xml:space="preserve">million de tonnes de plastique, </w:t>
      </w:r>
      <w:r w:rsidR="00175FD3" w:rsidRPr="00175FD3">
        <w:t xml:space="preserve">en 2018, on en est à </w:t>
      </w:r>
      <w:r w:rsidR="00175FD3">
        <w:t xml:space="preserve">……. </w:t>
      </w:r>
      <w:r w:rsidR="00175FD3" w:rsidRPr="00175FD3">
        <w:t>359 millions</w:t>
      </w:r>
      <w:r w:rsidR="00175FD3">
        <w:t>.</w:t>
      </w:r>
    </w:p>
    <w:p w14:paraId="68691C5C" w14:textId="5D9ACEE9" w:rsidR="00175FD3" w:rsidRDefault="00175FD3" w:rsidP="00175FD3">
      <w:pPr>
        <w:spacing w:after="0" w:line="240" w:lineRule="auto"/>
        <w:jc w:val="both"/>
      </w:pPr>
    </w:p>
    <w:p w14:paraId="4A0D549B" w14:textId="5F27426E" w:rsidR="00175FD3" w:rsidRPr="00175FD3" w:rsidRDefault="00175FD3" w:rsidP="00175FD3">
      <w:pPr>
        <w:spacing w:after="0" w:line="240" w:lineRule="auto"/>
        <w:jc w:val="both"/>
      </w:pPr>
      <w:r>
        <w:t xml:space="preserve">Le plastique est </w:t>
      </w:r>
      <w:r w:rsidR="00B77135">
        <w:t>irrémédiablement</w:t>
      </w:r>
      <w:r w:rsidR="00B77135" w:rsidRPr="00B77135">
        <w:t xml:space="preserve"> voué à </w:t>
      </w:r>
      <w:r w:rsidR="00B77135">
        <w:t xml:space="preserve">devenir </w:t>
      </w:r>
      <w:r w:rsidR="00B77135" w:rsidRPr="00B77135">
        <w:t>déchet</w:t>
      </w:r>
      <w:r>
        <w:t xml:space="preserve"> : </w:t>
      </w:r>
      <w:r w:rsidRPr="00175FD3">
        <w:t>on estime qu'environ 30% à 40 % des emballages plastiques produits finissent dans l'environnement.</w:t>
      </w:r>
    </w:p>
    <w:p w14:paraId="3186F44D" w14:textId="77777777" w:rsidR="00175FD3" w:rsidRDefault="00175FD3" w:rsidP="000438D1">
      <w:pPr>
        <w:spacing w:after="0" w:line="240" w:lineRule="auto"/>
        <w:jc w:val="both"/>
      </w:pPr>
    </w:p>
    <w:p w14:paraId="31F04A2C" w14:textId="79FE1B92" w:rsidR="00B77135" w:rsidRDefault="0054596B" w:rsidP="00AC3B30">
      <w:pPr>
        <w:spacing w:before="100" w:beforeAutospacing="1" w:after="240" w:line="240" w:lineRule="auto"/>
        <w:jc w:val="both"/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2667C49" wp14:editId="4C6CAADF">
                <wp:simplePos x="0" y="0"/>
                <wp:positionH relativeFrom="column">
                  <wp:posOffset>3224530</wp:posOffset>
                </wp:positionH>
                <wp:positionV relativeFrom="paragraph">
                  <wp:posOffset>316230</wp:posOffset>
                </wp:positionV>
                <wp:extent cx="3019425" cy="1579245"/>
                <wp:effectExtent l="0" t="0" r="28575" b="2095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157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D057D0" w14:textId="6A7DCE2D" w:rsidR="00B77135" w:rsidRDefault="005B2942" w:rsidP="00B77135">
                            <w:pPr>
                              <w:jc w:val="both"/>
                            </w:pPr>
                            <w:r>
                              <w:t>L</w:t>
                            </w:r>
                            <w:r w:rsidR="00B77135">
                              <w:t>e « 7ème continent »</w:t>
                            </w:r>
                            <w:r w:rsidR="00904CD5">
                              <w:t xml:space="preserve"> est</w:t>
                            </w:r>
                            <w:r w:rsidR="00B77135">
                              <w:t xml:space="preserve"> une masse 3 fois grande comme la </w:t>
                            </w:r>
                            <w:r>
                              <w:t>France,</w:t>
                            </w:r>
                            <w:r w:rsidR="00B77135">
                              <w:t xml:space="preserve"> qui dérive dans le Pacifique, composée </w:t>
                            </w:r>
                            <w:r w:rsidR="00FC2F68">
                              <w:t xml:space="preserve">d’une « soupe » </w:t>
                            </w:r>
                            <w:r w:rsidR="00B77135">
                              <w:t xml:space="preserve">de plastiques plus ou moins dégradés.  </w:t>
                            </w:r>
                          </w:p>
                          <w:p w14:paraId="7FE40C3E" w14:textId="22FE55F2" w:rsidR="0054596B" w:rsidRDefault="0054596B" w:rsidP="00B77135">
                            <w:pPr>
                              <w:jc w:val="both"/>
                            </w:pPr>
                            <w:r>
                              <w:t xml:space="preserve">Une grande partie des déchets plastiques non fragmentés coulent, et se déposent </w:t>
                            </w:r>
                            <w:r w:rsidR="0062184E">
                              <w:t>sur</w:t>
                            </w:r>
                            <w:r>
                              <w:t xml:space="preserve"> les </w:t>
                            </w:r>
                            <w:r w:rsidR="0062184E">
                              <w:t>fonds marins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667C49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left:0;text-align:left;margin-left:253.9pt;margin-top:24.9pt;width:237.75pt;height:124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">
                <v:textbox>
                  <w:txbxContent>
                    <w:p w14:paraId="6AD057D0" w14:textId="6A7DCE2D" w:rsidR="00B77135" w:rsidRDefault="005B2942" w:rsidP="00B77135">
                      <w:pPr>
                        <w:jc w:val="both"/>
                      </w:pPr>
                      <w:r>
                        <w:t>L</w:t>
                      </w:r>
                      <w:r w:rsidR="00B77135">
                        <w:t>e « 7ème continent »</w:t>
                      </w:r>
                      <w:r w:rsidR="00904CD5">
                        <w:t xml:space="preserve"> est</w:t>
                      </w:r>
                      <w:r w:rsidR="00B77135">
                        <w:t xml:space="preserve"> une masse 3 fois grande comme la </w:t>
                      </w:r>
                      <w:r>
                        <w:t>France,</w:t>
                      </w:r>
                      <w:r w:rsidR="00B77135">
                        <w:t xml:space="preserve"> qui dérive dans le Pacifique, composée </w:t>
                      </w:r>
                      <w:r w:rsidR="00FC2F68">
                        <w:t xml:space="preserve">d’une « soupe » </w:t>
                      </w:r>
                      <w:r w:rsidR="00B77135">
                        <w:t xml:space="preserve">de plastiques plus ou moins dégradés.  </w:t>
                      </w:r>
                    </w:p>
                    <w:p w14:paraId="7FE40C3E" w14:textId="22FE55F2" w:rsidR="0054596B" w:rsidRDefault="0054596B" w:rsidP="00B77135">
                      <w:pPr>
                        <w:jc w:val="both"/>
                      </w:pPr>
                      <w:r>
                        <w:t xml:space="preserve">Une grande partie des déchets plastiques non fragmentés coulent, et se déposent </w:t>
                      </w:r>
                      <w:r w:rsidR="0062184E">
                        <w:t>sur</w:t>
                      </w:r>
                      <w:r>
                        <w:t xml:space="preserve"> les </w:t>
                      </w:r>
                      <w:r w:rsidR="0062184E">
                        <w:t>fonds marins</w:t>
                      </w:r>
                      <w: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77135">
        <w:rPr>
          <w:noProof/>
          <w:lang w:eastAsia="fr-FR"/>
        </w:rPr>
        <w:drawing>
          <wp:inline distT="0" distB="0" distL="0" distR="0" wp14:anchorId="4FC6D0F1" wp14:editId="134BD38F">
            <wp:extent cx="3028950" cy="1722716"/>
            <wp:effectExtent l="0" t="0" r="0" b="0"/>
            <wp:docPr id="17" name="Image 17" descr="RÃ©sultat de recherche d'images pour &quot;7Ã¨me continen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Ã©sultat de recherche d'images pour &quot;7Ã¨me continent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856" cy="1727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1BBE7" w14:textId="77777777" w:rsidR="00C71AC7" w:rsidRDefault="00C71AC7" w:rsidP="00AC3B30">
      <w:pPr>
        <w:spacing w:before="100" w:beforeAutospacing="1" w:after="240" w:line="240" w:lineRule="auto"/>
        <w:jc w:val="both"/>
      </w:pPr>
    </w:p>
    <w:p w14:paraId="052B4772" w14:textId="33D283EF" w:rsidR="006169A6" w:rsidRDefault="006169A6" w:rsidP="003A01A6">
      <w:pPr>
        <w:pStyle w:val="Paragraphedeliste"/>
        <w:numPr>
          <w:ilvl w:val="0"/>
          <w:numId w:val="6"/>
        </w:numPr>
        <w:spacing w:after="0" w:line="276" w:lineRule="auto"/>
        <w:jc w:val="both"/>
      </w:pPr>
      <w:r>
        <w:t>S</w:t>
      </w:r>
      <w:r w:rsidRPr="006169A6">
        <w:t>elon une étude allemande</w:t>
      </w:r>
      <w:r>
        <w:rPr>
          <w:rStyle w:val="Appelnotedebasdep"/>
        </w:rPr>
        <w:footnoteReference w:id="1"/>
      </w:r>
      <w:r w:rsidRPr="006169A6">
        <w:t>,  90 % des déchets plastique</w:t>
      </w:r>
      <w:r>
        <w:t>s</w:t>
      </w:r>
      <w:r w:rsidRPr="006169A6">
        <w:t xml:space="preserve"> dans les océans proviennent de </w:t>
      </w:r>
      <w:r w:rsidR="00904CD5" w:rsidRPr="006169A6">
        <w:t>seulement</w:t>
      </w:r>
      <w:r w:rsidR="00904CD5">
        <w:t xml:space="preserve"> </w:t>
      </w:r>
      <w:r>
        <w:t>10</w:t>
      </w:r>
      <w:r w:rsidRPr="006169A6">
        <w:t xml:space="preserve"> fleuves</w:t>
      </w:r>
      <w:r w:rsidR="005852BF">
        <w:t xml:space="preserve">, </w:t>
      </w:r>
      <w:r w:rsidR="00D637B8">
        <w:t xml:space="preserve">8 </w:t>
      </w:r>
      <w:r w:rsidR="005852BF">
        <w:t xml:space="preserve">en </w:t>
      </w:r>
      <w:r w:rsidRPr="006169A6">
        <w:t xml:space="preserve">Asie et </w:t>
      </w:r>
      <w:r w:rsidR="00D637B8">
        <w:t xml:space="preserve">2 </w:t>
      </w:r>
      <w:r w:rsidR="005852BF">
        <w:t xml:space="preserve">en </w:t>
      </w:r>
      <w:r w:rsidRPr="006169A6">
        <w:t>Afrique</w:t>
      </w:r>
      <w:r w:rsidR="00CB038C">
        <w:t>. La qualité de l’eau disponible pouvant être mauvaise, les populations consomment des boissons en bouteille plastique. La gestion des déchets pouvant être défaillance, les plastiques se retrouvent dans la nature.</w:t>
      </w:r>
    </w:p>
    <w:p w14:paraId="7B350679" w14:textId="77777777" w:rsidR="003A01A6" w:rsidRDefault="003A01A6" w:rsidP="003A01A6">
      <w:pPr>
        <w:pStyle w:val="Paragraphedeliste"/>
        <w:spacing w:after="0" w:line="276" w:lineRule="auto"/>
        <w:jc w:val="both"/>
      </w:pPr>
    </w:p>
    <w:p w14:paraId="1B398261" w14:textId="3848D750" w:rsidR="00904CD5" w:rsidRDefault="00904CD5" w:rsidP="003A01A6">
      <w:pPr>
        <w:pStyle w:val="Paragraphedeliste"/>
        <w:numPr>
          <w:ilvl w:val="0"/>
          <w:numId w:val="6"/>
        </w:numPr>
        <w:spacing w:line="276" w:lineRule="auto"/>
        <w:jc w:val="both"/>
      </w:pPr>
      <w:r>
        <w:t>Vestiges du « tout pétrole », c’est 8 millions de tonnes de plastique qui arrivent chaque année dans les mers et les océans.</w:t>
      </w:r>
      <w:r w:rsidR="00AD0C1B">
        <w:t xml:space="preserve"> Seuls 9% des déchets en plastique sont recyclés dans le monde (en 2018 selon l’ONU).</w:t>
      </w:r>
    </w:p>
    <w:p w14:paraId="3C463D34" w14:textId="77777777" w:rsidR="003A01A6" w:rsidRDefault="003A01A6" w:rsidP="003A01A6">
      <w:pPr>
        <w:pStyle w:val="Paragraphedeliste"/>
        <w:spacing w:line="276" w:lineRule="auto"/>
        <w:jc w:val="both"/>
      </w:pPr>
    </w:p>
    <w:p w14:paraId="6CCEA3E7" w14:textId="7A00EBB7" w:rsidR="00067760" w:rsidRDefault="00067760" w:rsidP="003A01A6">
      <w:pPr>
        <w:pStyle w:val="Paragraphedeliste"/>
        <w:numPr>
          <w:ilvl w:val="0"/>
          <w:numId w:val="6"/>
        </w:numPr>
        <w:spacing w:line="276" w:lineRule="auto"/>
        <w:jc w:val="both"/>
      </w:pPr>
      <w:r w:rsidRPr="00CB038C">
        <w:t xml:space="preserve">La dégradation </w:t>
      </w:r>
      <w:r w:rsidR="00813A3C" w:rsidRPr="00CB038C">
        <w:t>naturelle des plastiques nécessite</w:t>
      </w:r>
      <w:r w:rsidRPr="00CB038C">
        <w:t xml:space="preserve"> entre 400 ans et 1000 ans, selon la matière</w:t>
      </w:r>
      <w:r w:rsidR="008D052B" w:rsidRPr="00CB038C">
        <w:t xml:space="preserve"> et les conditions</w:t>
      </w:r>
      <w:r w:rsidR="00CB038C">
        <w:t>, versus quelques mois pour du carton p</w:t>
      </w:r>
      <w:r w:rsidR="008D052B" w:rsidRPr="00CB038C">
        <w:t>ar exemple</w:t>
      </w:r>
      <w:r w:rsidR="00CB038C">
        <w:t>.</w:t>
      </w:r>
    </w:p>
    <w:p w14:paraId="0D30D44A" w14:textId="77777777" w:rsidR="003A01A6" w:rsidRPr="00CB038C" w:rsidRDefault="003A01A6" w:rsidP="003A01A6">
      <w:pPr>
        <w:pStyle w:val="Paragraphedeliste"/>
        <w:spacing w:line="276" w:lineRule="auto"/>
        <w:jc w:val="both"/>
      </w:pPr>
    </w:p>
    <w:p w14:paraId="19E1155A" w14:textId="77777777" w:rsidR="00CB038C" w:rsidRDefault="00904CD5" w:rsidP="003A01A6">
      <w:pPr>
        <w:pStyle w:val="Paragraphedeliste"/>
        <w:numPr>
          <w:ilvl w:val="0"/>
          <w:numId w:val="6"/>
        </w:numPr>
        <w:spacing w:before="100" w:beforeAutospacing="1" w:after="240" w:line="276" w:lineRule="auto"/>
        <w:jc w:val="both"/>
      </w:pPr>
      <w:r>
        <w:lastRenderedPageBreak/>
        <w:t xml:space="preserve">2 </w:t>
      </w:r>
      <w:r w:rsidRPr="006B5450">
        <w:t>à 5 % de</w:t>
      </w:r>
      <w:r>
        <w:t>s</w:t>
      </w:r>
      <w:r w:rsidRPr="006B5450">
        <w:t xml:space="preserve"> plastiques produits </w:t>
      </w:r>
      <w:r>
        <w:t xml:space="preserve">dans le monde </w:t>
      </w:r>
      <w:r w:rsidRPr="006B5450">
        <w:t>se retrouvent à terme dans les océans.</w:t>
      </w:r>
      <w:r>
        <w:t xml:space="preserve"> Ces déchets se fragmentent, deviennent des particules, et peuvent arriver dans les eaux intérieures, puis dans les océans.</w:t>
      </w:r>
    </w:p>
    <w:p w14:paraId="71B320A5" w14:textId="77777777" w:rsidR="00C71AC7" w:rsidRDefault="00C71AC7" w:rsidP="00C71AC7">
      <w:pPr>
        <w:pStyle w:val="Paragraphedeliste"/>
        <w:spacing w:before="100" w:beforeAutospacing="1" w:after="240" w:line="240" w:lineRule="auto"/>
        <w:jc w:val="both"/>
      </w:pPr>
    </w:p>
    <w:p w14:paraId="57745313" w14:textId="6AFCEC11" w:rsidR="00295107" w:rsidRDefault="00904CD5" w:rsidP="00CB038C">
      <w:pPr>
        <w:pStyle w:val="Paragraphedeliste"/>
        <w:spacing w:before="100" w:beforeAutospacing="1" w:after="240" w:line="240" w:lineRule="auto"/>
        <w:jc w:val="both"/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7077914" wp14:editId="453AC858">
                <wp:simplePos x="0" y="0"/>
                <wp:positionH relativeFrom="column">
                  <wp:posOffset>262255</wp:posOffset>
                </wp:positionH>
                <wp:positionV relativeFrom="paragraph">
                  <wp:posOffset>500380</wp:posOffset>
                </wp:positionV>
                <wp:extent cx="2788285" cy="704850"/>
                <wp:effectExtent l="0" t="0" r="12065" b="19050"/>
                <wp:wrapSquare wrapText="bothSides"/>
                <wp:docPr id="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828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C0A327" w14:textId="77777777" w:rsidR="00904CD5" w:rsidRDefault="00295107" w:rsidP="00295107">
                            <w:pPr>
                              <w:spacing w:after="0"/>
                              <w:jc w:val="both"/>
                            </w:pPr>
                            <w:r>
                              <w:t xml:space="preserve">Carte ci-contre : </w:t>
                            </w:r>
                          </w:p>
                          <w:p w14:paraId="35462BC3" w14:textId="7181A2A3" w:rsidR="00295107" w:rsidRDefault="00904CD5" w:rsidP="00295107">
                            <w:pPr>
                              <w:spacing w:after="0"/>
                              <w:jc w:val="both"/>
                            </w:pPr>
                            <w:r>
                              <w:t>- en</w:t>
                            </w:r>
                            <w:r w:rsidR="00295107">
                              <w:t xml:space="preserve"> rouge </w:t>
                            </w:r>
                            <w:r>
                              <w:t xml:space="preserve">= </w:t>
                            </w:r>
                            <w:r w:rsidR="00295107">
                              <w:t xml:space="preserve">100 000 particules et + </w:t>
                            </w:r>
                            <w:r>
                              <w:t>au</w:t>
                            </w:r>
                            <w:r w:rsidR="00295107">
                              <w:t xml:space="preserve"> km²</w:t>
                            </w:r>
                          </w:p>
                          <w:p w14:paraId="2125DA64" w14:textId="2DCF94FB" w:rsidR="00295107" w:rsidRDefault="00904CD5" w:rsidP="00295107">
                            <w:pPr>
                              <w:spacing w:after="0"/>
                              <w:jc w:val="both"/>
                            </w:pPr>
                            <w:r>
                              <w:t xml:space="preserve">- </w:t>
                            </w:r>
                            <w:r w:rsidR="00295107">
                              <w:t>Méditerranée </w:t>
                            </w:r>
                            <w:r>
                              <w:t>=</w:t>
                            </w:r>
                            <w:r w:rsidR="00295107">
                              <w:t xml:space="preserve"> 115 000 particules au km²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77914" id="_x0000_s1028" type="#_x0000_t202" style="position:absolute;left:0;text-align:left;margin-left:20.65pt;margin-top:39.4pt;width:219.55pt;height:55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">
                <v:textbox>
                  <w:txbxContent>
                    <w:p w14:paraId="34C0A327" w14:textId="77777777" w:rsidR="00904CD5" w:rsidRDefault="00295107" w:rsidP="00295107">
                      <w:pPr>
                        <w:spacing w:after="0"/>
                        <w:jc w:val="both"/>
                      </w:pPr>
                      <w:r>
                        <w:t xml:space="preserve">Carte ci-contre : </w:t>
                      </w:r>
                    </w:p>
                    <w:p w14:paraId="35462BC3" w14:textId="7181A2A3" w:rsidR="00295107" w:rsidRDefault="00904CD5" w:rsidP="00295107">
                      <w:pPr>
                        <w:spacing w:after="0"/>
                        <w:jc w:val="both"/>
                      </w:pPr>
                      <w:r>
                        <w:t>- en</w:t>
                      </w:r>
                      <w:r w:rsidR="00295107">
                        <w:t xml:space="preserve"> rouge </w:t>
                      </w:r>
                      <w:r>
                        <w:t xml:space="preserve">= </w:t>
                      </w:r>
                      <w:r w:rsidR="00295107">
                        <w:t xml:space="preserve">100 000 particules et + </w:t>
                      </w:r>
                      <w:r>
                        <w:t>au</w:t>
                      </w:r>
                      <w:r w:rsidR="00295107">
                        <w:t xml:space="preserve"> km²</w:t>
                      </w:r>
                    </w:p>
                    <w:p w14:paraId="2125DA64" w14:textId="2DCF94FB" w:rsidR="00295107" w:rsidRDefault="00904CD5" w:rsidP="00295107">
                      <w:pPr>
                        <w:spacing w:after="0"/>
                        <w:jc w:val="both"/>
                      </w:pPr>
                      <w:r>
                        <w:t xml:space="preserve">- </w:t>
                      </w:r>
                      <w:r w:rsidR="00295107">
                        <w:t>Méditerranée </w:t>
                      </w:r>
                      <w:r>
                        <w:t>=</w:t>
                      </w:r>
                      <w:r w:rsidR="00295107">
                        <w:t xml:space="preserve"> 115 000 particules au km²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95107">
        <w:t xml:space="preserve">                      </w:t>
      </w:r>
      <w:r w:rsidR="00295107">
        <w:rPr>
          <w:noProof/>
          <w:lang w:eastAsia="fr-FR"/>
        </w:rPr>
        <w:t xml:space="preserve">     </w:t>
      </w:r>
      <w:r w:rsidR="00D4522A">
        <w:rPr>
          <w:noProof/>
          <w:lang w:eastAsia="fr-FR"/>
        </w:rPr>
        <w:t xml:space="preserve">    </w:t>
      </w:r>
      <w:r w:rsidR="005B2942">
        <w:rPr>
          <w:noProof/>
          <w:lang w:eastAsia="fr-FR"/>
        </w:rPr>
        <w:t xml:space="preserve">           </w:t>
      </w:r>
      <w:r w:rsidR="00295107" w:rsidRPr="003B2963">
        <w:rPr>
          <w:noProof/>
          <w:lang w:eastAsia="fr-FR"/>
        </w:rPr>
        <w:drawing>
          <wp:inline distT="0" distB="0" distL="0" distR="0" wp14:anchorId="108E3A90" wp14:editId="40F0A241">
            <wp:extent cx="2425147" cy="1505356"/>
            <wp:effectExtent l="0" t="0" r="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853" cy="1514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38D1">
        <w:t xml:space="preserve">    </w:t>
      </w:r>
    </w:p>
    <w:p w14:paraId="289C9990" w14:textId="5360F28D" w:rsidR="00D4522A" w:rsidRDefault="00D4522A" w:rsidP="00D4522A">
      <w:pPr>
        <w:spacing w:before="100" w:beforeAutospacing="1" w:after="240" w:line="240" w:lineRule="auto"/>
        <w:jc w:val="both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Qu’est-ce qu’un micro-plastique ? </w:t>
      </w:r>
    </w:p>
    <w:p w14:paraId="659B048D" w14:textId="7B5460CA" w:rsidR="00D4522A" w:rsidRDefault="00AA2DEF" w:rsidP="00984E05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>
        <w:t>Il s’agit d’u</w:t>
      </w:r>
      <w:r w:rsidR="00391B42">
        <w:t xml:space="preserve">ne </w:t>
      </w:r>
      <w:r w:rsidR="00D4522A">
        <w:t>particule</w:t>
      </w:r>
      <w:r>
        <w:t xml:space="preserve"> </w:t>
      </w:r>
      <w:r w:rsidR="00E971B6">
        <w:t xml:space="preserve">de plastique, matériau </w:t>
      </w:r>
      <w:r>
        <w:t>constitué à 95% de</w:t>
      </w:r>
      <w:r w:rsidR="00D4522A">
        <w:t xml:space="preserve"> polymère</w:t>
      </w:r>
      <w:r>
        <w:t>s</w:t>
      </w:r>
      <w:r w:rsidR="00D4522A">
        <w:t xml:space="preserve"> synthétique</w:t>
      </w:r>
      <w:r>
        <w:t>s</w:t>
      </w:r>
      <w:r w:rsidR="00391B42">
        <w:t xml:space="preserve"> solide</w:t>
      </w:r>
      <w:r>
        <w:t xml:space="preserve">s + </w:t>
      </w:r>
      <w:r w:rsidRPr="00AA2DEF">
        <w:t>5% d'additifs</w:t>
      </w:r>
      <w:r w:rsidR="00310CD6">
        <w:t xml:space="preserve"> (ex : </w:t>
      </w:r>
      <w:proofErr w:type="spellStart"/>
      <w:r w:rsidR="00310CD6">
        <w:t>phtalates</w:t>
      </w:r>
      <w:proofErr w:type="spellEnd"/>
      <w:r w:rsidR="00310CD6">
        <w:t>, retardateurs de flamme…)</w:t>
      </w:r>
      <w:r w:rsidR="00391B42">
        <w:t>, insoluble dans l’eau</w:t>
      </w:r>
      <w:r w:rsidR="00D4522A">
        <w:t xml:space="preserve"> : </w:t>
      </w:r>
    </w:p>
    <w:p w14:paraId="53740A0D" w14:textId="145A7124" w:rsidR="00D4522A" w:rsidRPr="005B2942" w:rsidRDefault="00D4522A" w:rsidP="00984E05">
      <w:pPr>
        <w:pStyle w:val="Paragraphedeliste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5B2942">
        <w:rPr>
          <w:b/>
        </w:rPr>
        <w:t>&lt; 5 mm = micro-plastique</w:t>
      </w:r>
    </w:p>
    <w:p w14:paraId="59C754A1" w14:textId="58144463" w:rsidR="00F41CE2" w:rsidRDefault="00F41CE2" w:rsidP="00984E05">
      <w:pPr>
        <w:pStyle w:val="Paragraphedeliste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 w:rsidRPr="00F41CE2">
        <w:t>&gt;</w:t>
      </w:r>
      <w:r>
        <w:t xml:space="preserve"> 1 µm</w:t>
      </w:r>
      <w:r w:rsidR="00805516">
        <w:rPr>
          <w:rStyle w:val="Appelnotedebasdep"/>
        </w:rPr>
        <w:footnoteReference w:id="2"/>
      </w:r>
      <w:r>
        <w:t xml:space="preserve"> = nano-plastique</w:t>
      </w:r>
    </w:p>
    <w:p w14:paraId="65E2A5E6" w14:textId="116F38D1" w:rsidR="00D4522A" w:rsidRDefault="00D4522A" w:rsidP="00984E05">
      <w:pPr>
        <w:pStyle w:val="Paragraphedeliste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>
        <w:t>&lt; 2,5 cm = méso-plastique</w:t>
      </w:r>
    </w:p>
    <w:p w14:paraId="14A823B9" w14:textId="49550999" w:rsidR="00D4522A" w:rsidRDefault="00F41CE2" w:rsidP="00984E05">
      <w:pPr>
        <w:pStyle w:val="Paragraphedeliste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>
        <w:rPr>
          <w:sz w:val="20"/>
        </w:rPr>
        <w:t xml:space="preserve">&gt; </w:t>
      </w:r>
      <w:r w:rsidR="00D4522A">
        <w:t xml:space="preserve">2,5 cm </w:t>
      </w:r>
      <w:r w:rsidR="00D4522A" w:rsidRPr="00D4522A">
        <w:t>= macro</w:t>
      </w:r>
      <w:r w:rsidR="00D4522A">
        <w:t>-plastique</w:t>
      </w:r>
    </w:p>
    <w:p w14:paraId="2DBF5FD4" w14:textId="77777777" w:rsidR="00423EB0" w:rsidRDefault="00423EB0" w:rsidP="00423EB0">
      <w:pPr>
        <w:pStyle w:val="Paragraphedeliste"/>
        <w:autoSpaceDE w:val="0"/>
        <w:autoSpaceDN w:val="0"/>
        <w:adjustRightInd w:val="0"/>
        <w:spacing w:after="0" w:line="240" w:lineRule="auto"/>
        <w:ind w:left="1440"/>
        <w:jc w:val="both"/>
      </w:pPr>
    </w:p>
    <w:p w14:paraId="3164A7D5" w14:textId="356B7899" w:rsidR="00F41CE2" w:rsidRPr="000C0F54" w:rsidRDefault="00F41CE2" w:rsidP="00984E05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</w:rPr>
      </w:pPr>
      <w:r w:rsidRPr="000C0F54">
        <w:rPr>
          <w:b/>
        </w:rPr>
        <w:t>D’où viennent-ils ?</w:t>
      </w:r>
      <w:r w:rsidR="00D4522A" w:rsidRPr="000C0F54">
        <w:rPr>
          <w:b/>
        </w:rPr>
        <w:t xml:space="preserve"> </w:t>
      </w:r>
      <w:r w:rsidR="005E0E17">
        <w:rPr>
          <w:rStyle w:val="Appelnotedebasdep"/>
          <w:b/>
        </w:rPr>
        <w:footnoteReference w:id="3"/>
      </w:r>
      <w:r w:rsidRPr="000C0F54">
        <w:rPr>
          <w:b/>
        </w:rPr>
        <w:tab/>
      </w:r>
    </w:p>
    <w:p w14:paraId="63211A31" w14:textId="35298E98" w:rsidR="00F41CE2" w:rsidRDefault="00652796" w:rsidP="00984E05">
      <w:pPr>
        <w:pStyle w:val="Paragraphedeliste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>
        <w:t xml:space="preserve">35% = </w:t>
      </w:r>
      <w:r w:rsidR="00C02A53">
        <w:t>d</w:t>
      </w:r>
      <w:r w:rsidR="005B2942">
        <w:t xml:space="preserve">es </w:t>
      </w:r>
      <w:r w:rsidR="00F41CE2">
        <w:t xml:space="preserve">rejets de machine à laver </w:t>
      </w:r>
    </w:p>
    <w:p w14:paraId="6F9B68C0" w14:textId="1CC4DE7D" w:rsidR="003F387C" w:rsidRDefault="00652796" w:rsidP="00984E05">
      <w:pPr>
        <w:pStyle w:val="Paragraphedeliste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>
        <w:t xml:space="preserve">28% = </w:t>
      </w:r>
      <w:r w:rsidR="003F387C">
        <w:t xml:space="preserve">de l’érosion des pneus </w:t>
      </w:r>
    </w:p>
    <w:p w14:paraId="23DEB26F" w14:textId="76C3FD8C" w:rsidR="00F41CE2" w:rsidRDefault="00652796" w:rsidP="00984E05">
      <w:pPr>
        <w:pStyle w:val="Paragraphedeliste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>
        <w:t xml:space="preserve">24% = </w:t>
      </w:r>
      <w:r w:rsidR="00C02A53">
        <w:t>d</w:t>
      </w:r>
      <w:r w:rsidR="005B2942">
        <w:t xml:space="preserve">es </w:t>
      </w:r>
      <w:r w:rsidR="00D4522A">
        <w:t>retombées atmosphériques (</w:t>
      </w:r>
      <w:r w:rsidR="00D4522A" w:rsidRPr="00A917EC">
        <w:t>entre 2 et 355 fibres/jour/m2</w:t>
      </w:r>
      <w:r w:rsidR="00D4522A">
        <w:t>)</w:t>
      </w:r>
      <w:r w:rsidR="00DA36C5">
        <w:t xml:space="preserve">, </w:t>
      </w:r>
      <w:r w:rsidR="00C02A53">
        <w:t>d</w:t>
      </w:r>
      <w:r w:rsidR="005B2942">
        <w:t xml:space="preserve">u </w:t>
      </w:r>
      <w:r w:rsidR="00D4522A">
        <w:t>ruissellement urbain</w:t>
      </w:r>
      <w:r>
        <w:t>, des poussières</w:t>
      </w:r>
    </w:p>
    <w:p w14:paraId="535EF71F" w14:textId="38E5DD06" w:rsidR="00D4522A" w:rsidRDefault="00C02A53" w:rsidP="00984E05">
      <w:pPr>
        <w:pStyle w:val="Paragraphedeliste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>
        <w:t>d</w:t>
      </w:r>
      <w:r w:rsidR="005B2942">
        <w:t xml:space="preserve">es </w:t>
      </w:r>
      <w:r w:rsidR="0001058E">
        <w:t>effluents urbains</w:t>
      </w:r>
      <w:r w:rsidR="00D4522A">
        <w:t xml:space="preserve"> issus des STEU </w:t>
      </w:r>
      <w:r>
        <w:t>(</w:t>
      </w:r>
      <w:r w:rsidR="005852BF">
        <w:t xml:space="preserve">les micro-plastiques </w:t>
      </w:r>
      <w:r>
        <w:t xml:space="preserve">servent de </w:t>
      </w:r>
      <w:proofErr w:type="spellStart"/>
      <w:r>
        <w:t>floculants</w:t>
      </w:r>
      <w:proofErr w:type="spellEnd"/>
      <w:r w:rsidR="005852BF">
        <w:rPr>
          <w:rStyle w:val="Appelnotedebasdep"/>
        </w:rPr>
        <w:footnoteReference w:id="4"/>
      </w:r>
      <w:r>
        <w:t xml:space="preserve"> dans le traitement) </w:t>
      </w:r>
      <w:r w:rsidR="00FE1576">
        <w:t>et des boues d’épuration</w:t>
      </w:r>
    </w:p>
    <w:p w14:paraId="6D48D481" w14:textId="7731CF9B" w:rsidR="00C02A53" w:rsidRDefault="005B2942" w:rsidP="00984E05">
      <w:pPr>
        <w:pStyle w:val="Paragraphedeliste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>
        <w:t>d</w:t>
      </w:r>
      <w:r w:rsidR="008658EC">
        <w:t>es produits</w:t>
      </w:r>
      <w:r w:rsidR="006B5450">
        <w:t xml:space="preserve"> de consommation courante</w:t>
      </w:r>
      <w:r w:rsidR="00C02A53">
        <w:t xml:space="preserve"> dans lesquels on les a incorporés. Ex : abrasif dans les cosmétiques et les détergents, émulsifiant dans les cosmétiques </w:t>
      </w:r>
      <w:r w:rsidR="005852BF">
        <w:t>et</w:t>
      </w:r>
      <w:r w:rsidR="00C02A53">
        <w:t xml:space="preserve"> les peintures, </w:t>
      </w:r>
      <w:r w:rsidR="00C02A53" w:rsidRPr="003967AE">
        <w:t>mastic dans l</w:t>
      </w:r>
      <w:r w:rsidR="00C02A53">
        <w:t>es matériaux de</w:t>
      </w:r>
      <w:r w:rsidR="00C02A53" w:rsidRPr="003967AE">
        <w:t xml:space="preserve"> construction</w:t>
      </w:r>
      <w:r w:rsidR="00C02A53">
        <w:t>, dans les produits pharmaceutiques, les fertilisants</w:t>
      </w:r>
      <w:r w:rsidR="001475B2">
        <w:rPr>
          <w:rStyle w:val="Appelnotedebasdep"/>
        </w:rPr>
        <w:footnoteReference w:id="5"/>
      </w:r>
      <w:r w:rsidR="00C02A53">
        <w:t>, …..</w:t>
      </w:r>
      <w:r w:rsidR="007D6E93">
        <w:t xml:space="preserve"> Une partie de ces microbilles </w:t>
      </w:r>
      <w:r w:rsidR="00DA36C5">
        <w:t>est</w:t>
      </w:r>
      <w:r w:rsidR="007D6E93">
        <w:t xml:space="preserve"> bloqué</w:t>
      </w:r>
      <w:r w:rsidR="00DA36C5">
        <w:t>e par le traitement des STEU.</w:t>
      </w:r>
    </w:p>
    <w:p w14:paraId="1CC22ED1" w14:textId="1A8547B2" w:rsidR="00F41CE2" w:rsidRDefault="005B2942" w:rsidP="00984E05">
      <w:pPr>
        <w:pStyle w:val="Paragraphedeliste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>
        <w:t xml:space="preserve">de la </w:t>
      </w:r>
      <w:r w:rsidR="00F41CE2">
        <w:t xml:space="preserve">dégradation d’objets </w:t>
      </w:r>
      <w:r w:rsidR="006169A6">
        <w:t xml:space="preserve">manufacturés </w:t>
      </w:r>
      <w:r w:rsidR="00F41CE2">
        <w:t>contenant du plastique (</w:t>
      </w:r>
      <w:r>
        <w:t xml:space="preserve">par </w:t>
      </w:r>
      <w:r w:rsidR="00F41CE2" w:rsidRPr="00D253E7">
        <w:t>abrasion mécanique</w:t>
      </w:r>
      <w:r w:rsidR="00F41CE2">
        <w:t xml:space="preserve">, </w:t>
      </w:r>
      <w:r w:rsidR="00F41CE2" w:rsidRPr="00D253E7">
        <w:t>dégradation thermique</w:t>
      </w:r>
      <w:r w:rsidR="005852BF">
        <w:t>,</w:t>
      </w:r>
      <w:r w:rsidR="00F41CE2">
        <w:t xml:space="preserve"> ou </w:t>
      </w:r>
      <w:r w:rsidR="00F41CE2" w:rsidRPr="00D253E7">
        <w:t>biologique</w:t>
      </w:r>
      <w:r w:rsidR="00F41CE2">
        <w:t>)</w:t>
      </w:r>
      <w:r w:rsidR="00DA36C5">
        <w:t> :</w:t>
      </w:r>
      <w:r w:rsidR="009E2647">
        <w:t xml:space="preserve"> </w:t>
      </w:r>
      <w:r w:rsidR="00AC35EE">
        <w:t xml:space="preserve">gazon artificiel, </w:t>
      </w:r>
      <w:r w:rsidR="009E2647">
        <w:t>peinture de coque</w:t>
      </w:r>
      <w:r w:rsidR="00AC35EE">
        <w:t>s</w:t>
      </w:r>
      <w:r w:rsidR="009E2647">
        <w:t xml:space="preserve"> de bateaux, filets de pêche</w:t>
      </w:r>
      <w:r w:rsidR="002F0449">
        <w:t>, déchets diverses</w:t>
      </w:r>
      <w:r w:rsidR="00DA36C5">
        <w:t xml:space="preserve"> ….</w:t>
      </w:r>
    </w:p>
    <w:p w14:paraId="5E579F27" w14:textId="77777777" w:rsidR="002F0449" w:rsidRDefault="002F0449" w:rsidP="002F0449">
      <w:pPr>
        <w:pStyle w:val="Paragraphedeliste"/>
        <w:autoSpaceDE w:val="0"/>
        <w:autoSpaceDN w:val="0"/>
        <w:adjustRightInd w:val="0"/>
        <w:spacing w:after="0" w:line="240" w:lineRule="auto"/>
        <w:ind w:left="1440"/>
        <w:jc w:val="both"/>
      </w:pPr>
    </w:p>
    <w:p w14:paraId="23D53D43" w14:textId="77777777" w:rsidR="00D4522A" w:rsidRDefault="00D4522A" w:rsidP="00751016">
      <w:pPr>
        <w:autoSpaceDE w:val="0"/>
        <w:autoSpaceDN w:val="0"/>
        <w:adjustRightInd w:val="0"/>
        <w:spacing w:after="0" w:line="240" w:lineRule="auto"/>
        <w:ind w:left="1416" w:firstLine="708"/>
        <w:jc w:val="both"/>
      </w:pPr>
      <w:r w:rsidRPr="002A0783">
        <w:rPr>
          <w:noProof/>
          <w:lang w:eastAsia="fr-FR"/>
        </w:rPr>
        <w:lastRenderedPageBreak/>
        <w:drawing>
          <wp:inline distT="0" distB="0" distL="0" distR="0" wp14:anchorId="614A630A" wp14:editId="3521AE61">
            <wp:extent cx="1343771" cy="1787429"/>
            <wp:effectExtent l="0" t="0" r="8890" b="381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344" cy="1792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2A0783">
        <w:rPr>
          <w:noProof/>
          <w:lang w:eastAsia="fr-FR"/>
        </w:rPr>
        <w:drawing>
          <wp:inline distT="0" distB="0" distL="0" distR="0" wp14:anchorId="4159A675" wp14:editId="4B8838B7">
            <wp:extent cx="1231060" cy="1796995"/>
            <wp:effectExtent l="0" t="0" r="762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991" cy="1808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0783">
        <w:t xml:space="preserve"> </w:t>
      </w:r>
      <w:r w:rsidRPr="002A0783">
        <w:rPr>
          <w:noProof/>
          <w:lang w:eastAsia="fr-FR"/>
        </w:rPr>
        <w:drawing>
          <wp:inline distT="0" distB="0" distL="0" distR="0" wp14:anchorId="51A965BE" wp14:editId="2BA3E19C">
            <wp:extent cx="1129995" cy="1790220"/>
            <wp:effectExtent l="0" t="0" r="0" b="635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623" cy="1810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BF7E6" w14:textId="77777777" w:rsidR="00D4522A" w:rsidRDefault="00D4522A" w:rsidP="00D4522A">
      <w:pPr>
        <w:autoSpaceDE w:val="0"/>
        <w:autoSpaceDN w:val="0"/>
        <w:adjustRightInd w:val="0"/>
        <w:spacing w:after="0" w:line="240" w:lineRule="auto"/>
        <w:jc w:val="both"/>
      </w:pPr>
    </w:p>
    <w:p w14:paraId="4945F2C6" w14:textId="1B7F70D2" w:rsidR="00FC2F68" w:rsidRDefault="00FC2F68" w:rsidP="00D4522A">
      <w:pPr>
        <w:autoSpaceDE w:val="0"/>
        <w:autoSpaceDN w:val="0"/>
        <w:adjustRightInd w:val="0"/>
        <w:spacing w:after="0" w:line="240" w:lineRule="auto"/>
        <w:jc w:val="both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Est-ce dangereux ?</w:t>
      </w:r>
    </w:p>
    <w:p w14:paraId="0317E86F" w14:textId="77777777" w:rsidR="00FC2F68" w:rsidRDefault="00FC2F68" w:rsidP="00D4522A">
      <w:pPr>
        <w:autoSpaceDE w:val="0"/>
        <w:autoSpaceDN w:val="0"/>
        <w:adjustRightInd w:val="0"/>
        <w:spacing w:after="0" w:line="240" w:lineRule="auto"/>
        <w:jc w:val="both"/>
      </w:pPr>
    </w:p>
    <w:p w14:paraId="6AE1EF0D" w14:textId="6227FCD3" w:rsidR="00F41CE2" w:rsidRDefault="00F41CE2" w:rsidP="00984E05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0C0F54">
        <w:rPr>
          <w:b/>
        </w:rPr>
        <w:t xml:space="preserve">Quel impact pour les </w:t>
      </w:r>
      <w:r w:rsidR="00262335">
        <w:rPr>
          <w:b/>
        </w:rPr>
        <w:t xml:space="preserve">organismes et les milieux </w:t>
      </w:r>
      <w:r w:rsidR="00A63DBE">
        <w:rPr>
          <w:b/>
        </w:rPr>
        <w:t>a</w:t>
      </w:r>
      <w:r w:rsidR="00DA6F67">
        <w:rPr>
          <w:b/>
        </w:rPr>
        <w:t xml:space="preserve">quatiques </w:t>
      </w:r>
      <w:r w:rsidRPr="000C0F54">
        <w:rPr>
          <w:b/>
        </w:rPr>
        <w:t>?</w:t>
      </w:r>
    </w:p>
    <w:p w14:paraId="5046D958" w14:textId="23F6F38D" w:rsidR="005852BF" w:rsidRDefault="005852BF" w:rsidP="00984E05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</w:pPr>
      <w:r>
        <w:t>On les retrouve dans l’air, l’eau, les sols, les organismes vivants</w:t>
      </w:r>
      <w:r w:rsidR="00262335">
        <w:t>, les bactéries</w:t>
      </w:r>
      <w:r>
        <w:t>.</w:t>
      </w:r>
    </w:p>
    <w:p w14:paraId="53EA1D59" w14:textId="005E2C92" w:rsidR="00262335" w:rsidRPr="005852BF" w:rsidRDefault="00262335" w:rsidP="00984E05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</w:pPr>
      <w:r>
        <w:t xml:space="preserve">Biodégradation très lente dans l’eau (du fait de la </w:t>
      </w:r>
      <w:r w:rsidR="00442188">
        <w:t xml:space="preserve">faible </w:t>
      </w:r>
      <w:r>
        <w:t>température des eaux)</w:t>
      </w:r>
    </w:p>
    <w:p w14:paraId="45C03ECE" w14:textId="16E3D213" w:rsidR="00EE3949" w:rsidRDefault="005B2942" w:rsidP="00984E05">
      <w:pPr>
        <w:pStyle w:val="Paragraphedeliste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>
        <w:t>Les micro-plastiques f</w:t>
      </w:r>
      <w:r w:rsidR="00D4522A">
        <w:t>ixe</w:t>
      </w:r>
      <w:r>
        <w:t>nt</w:t>
      </w:r>
      <w:r w:rsidR="00D4522A">
        <w:t xml:space="preserve"> et transporte</w:t>
      </w:r>
      <w:r>
        <w:t>nt</w:t>
      </w:r>
      <w:r w:rsidR="00D4522A">
        <w:t xml:space="preserve"> </w:t>
      </w:r>
      <w:r>
        <w:t xml:space="preserve">des </w:t>
      </w:r>
      <w:r w:rsidR="00D4522A">
        <w:t>polluants</w:t>
      </w:r>
      <w:r w:rsidR="00EE3949">
        <w:t xml:space="preserve"> </w:t>
      </w:r>
      <w:r w:rsidR="00EE3949" w:rsidRPr="00EE3949">
        <w:t>organiques persistants (</w:t>
      </w:r>
      <w:r w:rsidR="00423EB0" w:rsidRPr="00423EB0">
        <w:t xml:space="preserve">méthylène diphényle </w:t>
      </w:r>
      <w:proofErr w:type="spellStart"/>
      <w:r w:rsidR="00423EB0" w:rsidRPr="00423EB0">
        <w:t>diisocyanate</w:t>
      </w:r>
      <w:proofErr w:type="spellEnd"/>
      <w:r w:rsidR="00423EB0" w:rsidRPr="00423EB0">
        <w:t>, méthyl méthacrylate, styrène, …</w:t>
      </w:r>
      <w:r w:rsidR="00EE3949" w:rsidRPr="00EE3949">
        <w:t>)</w:t>
      </w:r>
      <w:r>
        <w:t xml:space="preserve">, des </w:t>
      </w:r>
      <w:r w:rsidR="00D4522A">
        <w:t>bactéries</w:t>
      </w:r>
      <w:r>
        <w:t xml:space="preserve"> et</w:t>
      </w:r>
      <w:r w:rsidR="00D4522A">
        <w:t xml:space="preserve"> </w:t>
      </w:r>
      <w:r>
        <w:t xml:space="preserve">des </w:t>
      </w:r>
      <w:r w:rsidR="00D4522A">
        <w:t xml:space="preserve">animaux microscopiques. </w:t>
      </w:r>
    </w:p>
    <w:p w14:paraId="6882141C" w14:textId="06C2BE20" w:rsidR="00D4522A" w:rsidRDefault="002B24D1" w:rsidP="00984E05">
      <w:pPr>
        <w:pStyle w:val="Paragraphedeliste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>
        <w:t>Toutes l</w:t>
      </w:r>
      <w:r w:rsidR="00D4522A">
        <w:t xml:space="preserve">es </w:t>
      </w:r>
      <w:r w:rsidR="00EE3949">
        <w:t>espèces</w:t>
      </w:r>
      <w:r>
        <w:t xml:space="preserve"> qui les rencontrent</w:t>
      </w:r>
      <w:r w:rsidR="00EE3949">
        <w:t xml:space="preserve"> (crustacés, poissons, oiseaux, mammifères ….) </w:t>
      </w:r>
      <w:r>
        <w:t>les ingèrent</w:t>
      </w:r>
      <w:r w:rsidR="00D4522A">
        <w:t>.</w:t>
      </w:r>
      <w:r w:rsidR="00EE3949">
        <w:t xml:space="preserve"> Ils se retrouvent dans </w:t>
      </w:r>
      <w:r w:rsidR="00442188">
        <w:t xml:space="preserve">toute </w:t>
      </w:r>
      <w:r w:rsidR="00EE3949">
        <w:t>la chaîne</w:t>
      </w:r>
      <w:r w:rsidR="00393D7C">
        <w:t xml:space="preserve"> trophique</w:t>
      </w:r>
      <w:r w:rsidR="00442188">
        <w:t>.</w:t>
      </w:r>
    </w:p>
    <w:p w14:paraId="24D9B3AE" w14:textId="6EE1731A" w:rsidR="00EE3949" w:rsidRDefault="005852BF" w:rsidP="00984E05">
      <w:pPr>
        <w:pStyle w:val="Paragraphedeliste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>
        <w:t>Pour les espèces aquatiques, i</w:t>
      </w:r>
      <w:r w:rsidR="00FE1576">
        <w:t xml:space="preserve">ls </w:t>
      </w:r>
      <w:r w:rsidR="00EE3949">
        <w:t>peuvent :</w:t>
      </w:r>
    </w:p>
    <w:p w14:paraId="4E9EC6FE" w14:textId="77777777" w:rsidR="00EE3949" w:rsidRDefault="00FE1576" w:rsidP="00984E05">
      <w:pPr>
        <w:pStyle w:val="Paragraphedeliste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>
        <w:t>inhibe</w:t>
      </w:r>
      <w:r w:rsidR="00EE3949">
        <w:t>r</w:t>
      </w:r>
      <w:r>
        <w:t xml:space="preserve"> la croissance et la reproduction </w:t>
      </w:r>
    </w:p>
    <w:p w14:paraId="7F1654FE" w14:textId="77777777" w:rsidR="00EE3949" w:rsidRDefault="00011EA3" w:rsidP="00984E05">
      <w:pPr>
        <w:pStyle w:val="Paragraphedeliste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 w:rsidRPr="00EE3949">
        <w:t>blo</w:t>
      </w:r>
      <w:r w:rsidR="00EE3949">
        <w:t>quer</w:t>
      </w:r>
      <w:r w:rsidRPr="00EE3949">
        <w:t xml:space="preserve"> la fonction digestive </w:t>
      </w:r>
    </w:p>
    <w:p w14:paraId="7790C7ED" w14:textId="490326F3" w:rsidR="00FE1576" w:rsidRDefault="00EE3949" w:rsidP="00984E05">
      <w:pPr>
        <w:pStyle w:val="Paragraphedeliste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>
        <w:t xml:space="preserve">provoquer une </w:t>
      </w:r>
      <w:hyperlink r:id="rId13" w:tooltip="Intoxication" w:history="1">
        <w:r w:rsidR="00011EA3" w:rsidRPr="00EE3949">
          <w:t>intoxication</w:t>
        </w:r>
      </w:hyperlink>
      <w:r>
        <w:t xml:space="preserve"> chronique, </w:t>
      </w:r>
      <w:r w:rsidR="005852BF">
        <w:t xml:space="preserve">à cause </w:t>
      </w:r>
      <w:r w:rsidR="00011EA3" w:rsidRPr="00EE3949">
        <w:t>d</w:t>
      </w:r>
      <w:r w:rsidR="005852BF">
        <w:t xml:space="preserve">es </w:t>
      </w:r>
      <w:r w:rsidR="00011EA3" w:rsidRPr="00EE3949">
        <w:t xml:space="preserve">additifs chimiques </w:t>
      </w:r>
      <w:r w:rsidR="00105487">
        <w:t xml:space="preserve"> </w:t>
      </w:r>
    </w:p>
    <w:p w14:paraId="431F258D" w14:textId="1FDB38AA" w:rsidR="002B24D1" w:rsidRDefault="00442188" w:rsidP="00984E05">
      <w:pPr>
        <w:pStyle w:val="Paragraphedeliste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>
        <w:t>modifier le comportement, notamment la satiété</w:t>
      </w:r>
    </w:p>
    <w:p w14:paraId="2E0155AF" w14:textId="641251A7" w:rsidR="00011EA3" w:rsidRPr="00011EA3" w:rsidRDefault="00EE3949" w:rsidP="00984E05">
      <w:pPr>
        <w:pStyle w:val="Paragraphedeliste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>
        <w:t xml:space="preserve">Ils peuvent servir de </w:t>
      </w:r>
      <w:r w:rsidR="00011EA3" w:rsidRPr="00EE3949">
        <w:t>support pour la dispersion d'espèces exotiques, éventuellement susceptibles de devenir </w:t>
      </w:r>
      <w:hyperlink r:id="rId14" w:tooltip="Invasion (écologie)" w:history="1">
        <w:r w:rsidR="00011EA3" w:rsidRPr="00EE3949">
          <w:t>invasive</w:t>
        </w:r>
      </w:hyperlink>
      <w:r w:rsidR="00011EA3" w:rsidRPr="00EE3949">
        <w:t> dans leur lieu d'arrivée</w:t>
      </w:r>
      <w:r w:rsidR="002B24D1">
        <w:t xml:space="preserve"> (effet rafting), ou de bactéries pathogènes</w:t>
      </w:r>
    </w:p>
    <w:p w14:paraId="780FE1B3" w14:textId="77777777" w:rsidR="00EE3949" w:rsidRDefault="00EE3949" w:rsidP="00EE3949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14:paraId="326CD66F" w14:textId="17782A46" w:rsidR="000C0F54" w:rsidRDefault="000C0F54" w:rsidP="00984E05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EE3949">
        <w:rPr>
          <w:b/>
        </w:rPr>
        <w:t xml:space="preserve">Quel impact sur la </w:t>
      </w:r>
      <w:r w:rsidR="00951EE1" w:rsidRPr="00EE3949">
        <w:rPr>
          <w:b/>
        </w:rPr>
        <w:t>santé humaine</w:t>
      </w:r>
      <w:r w:rsidRPr="00EE3949">
        <w:rPr>
          <w:b/>
        </w:rPr>
        <w:t> ?</w:t>
      </w:r>
    </w:p>
    <w:p w14:paraId="2A72915A" w14:textId="6AD8D4A4" w:rsidR="00936E19" w:rsidRDefault="007831CF" w:rsidP="00936E19">
      <w:pPr>
        <w:autoSpaceDE w:val="0"/>
        <w:autoSpaceDN w:val="0"/>
        <w:adjustRightInd w:val="0"/>
        <w:spacing w:after="0" w:line="240" w:lineRule="auto"/>
        <w:jc w:val="both"/>
      </w:pPr>
      <w:r w:rsidRPr="007831CF">
        <w:t>Les analyses</w:t>
      </w:r>
      <w:r>
        <w:t xml:space="preserve"> de micro-plastiques</w:t>
      </w:r>
      <w:r w:rsidR="0017240A">
        <w:t xml:space="preserve"> </w:t>
      </w:r>
      <w:r>
        <w:t xml:space="preserve">sont beaucoup plus complexes </w:t>
      </w:r>
      <w:r w:rsidR="00936E19">
        <w:t xml:space="preserve">à réaliser </w:t>
      </w:r>
      <w:r>
        <w:t>que celles des autres micropolluants.</w:t>
      </w:r>
      <w:r w:rsidR="0017240A">
        <w:t xml:space="preserve"> Il est souvent difficile de les quantifier, dans un produit par exemple.</w:t>
      </w:r>
    </w:p>
    <w:p w14:paraId="72698486" w14:textId="18CA77B1" w:rsidR="000C0F54" w:rsidRDefault="0084259C" w:rsidP="00984E05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</w:pPr>
      <w:r w:rsidRPr="000C0F54">
        <w:t xml:space="preserve">on </w:t>
      </w:r>
      <w:r w:rsidR="0017240A">
        <w:t xml:space="preserve">peut </w:t>
      </w:r>
      <w:r w:rsidRPr="000C0F54">
        <w:t>retrouve</w:t>
      </w:r>
      <w:r w:rsidR="0017240A">
        <w:t>r</w:t>
      </w:r>
      <w:r w:rsidRPr="000C0F54">
        <w:t xml:space="preserve"> </w:t>
      </w:r>
      <w:r w:rsidR="0017240A">
        <w:t xml:space="preserve">jusqu’à </w:t>
      </w:r>
      <w:r w:rsidR="00E06413" w:rsidRPr="000C0F54">
        <w:t>60 fibres</w:t>
      </w:r>
      <w:r w:rsidR="000C0F54">
        <w:t xml:space="preserve"> dans un </w:t>
      </w:r>
      <w:r w:rsidRPr="000C0F54">
        <w:t xml:space="preserve">repas </w:t>
      </w:r>
    </w:p>
    <w:p w14:paraId="6D5FA38B" w14:textId="23084534" w:rsidR="000C0F54" w:rsidRDefault="000C0F54" w:rsidP="00984E05">
      <w:pPr>
        <w:pStyle w:val="Paragraphedeliste"/>
        <w:numPr>
          <w:ilvl w:val="1"/>
          <w:numId w:val="1"/>
        </w:numPr>
        <w:autoSpaceDE w:val="0"/>
        <w:autoSpaceDN w:val="0"/>
        <w:adjustRightInd w:val="0"/>
        <w:spacing w:before="100" w:beforeAutospacing="1" w:after="240" w:line="240" w:lineRule="auto"/>
        <w:jc w:val="both"/>
      </w:pPr>
      <w:r>
        <w:t xml:space="preserve">on </w:t>
      </w:r>
      <w:r w:rsidR="00A26D21">
        <w:t xml:space="preserve">peut </w:t>
      </w:r>
      <w:r w:rsidR="0017240A">
        <w:t xml:space="preserve">en </w:t>
      </w:r>
      <w:r>
        <w:t>trouve</w:t>
      </w:r>
      <w:r w:rsidR="00A26D21">
        <w:t>r</w:t>
      </w:r>
      <w:r>
        <w:t xml:space="preserve"> d</w:t>
      </w:r>
      <w:r w:rsidR="0084259C" w:rsidRPr="000C0F54">
        <w:t xml:space="preserve">ans </w:t>
      </w:r>
      <w:r w:rsidR="00A809B8">
        <w:t>l’</w:t>
      </w:r>
      <w:r w:rsidR="0084259C" w:rsidRPr="000C0F54">
        <w:t xml:space="preserve">eau du robinet </w:t>
      </w:r>
      <w:r w:rsidR="00A26D21">
        <w:t>de certaines villes (mais pas toutes)</w:t>
      </w:r>
    </w:p>
    <w:p w14:paraId="085C0C21" w14:textId="15B51194" w:rsidR="00BB16E0" w:rsidRDefault="00BB16E0" w:rsidP="00984E05">
      <w:pPr>
        <w:pStyle w:val="Paragraphedeliste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>
        <w:t>on en trouve dans l’air (entre 2 et 335 fibres/jour /m2</w:t>
      </w:r>
      <w:r w:rsidR="0017240A">
        <w:t xml:space="preserve"> selon les points de prélèvement</w:t>
      </w:r>
      <w:r>
        <w:t>)</w:t>
      </w:r>
    </w:p>
    <w:p w14:paraId="5E702A1D" w14:textId="77777777" w:rsidR="0017240A" w:rsidRDefault="0017240A" w:rsidP="003A4E4B">
      <w:pPr>
        <w:autoSpaceDE w:val="0"/>
        <w:autoSpaceDN w:val="0"/>
        <w:adjustRightInd w:val="0"/>
        <w:spacing w:after="0" w:line="240" w:lineRule="auto"/>
        <w:jc w:val="both"/>
      </w:pPr>
    </w:p>
    <w:p w14:paraId="300AB886" w14:textId="34717AE5" w:rsidR="00E06413" w:rsidRDefault="00936E19" w:rsidP="00984E05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</w:pPr>
      <w:r>
        <w:t>L</w:t>
      </w:r>
      <w:r w:rsidR="000C0F54">
        <w:t>es</w:t>
      </w:r>
      <w:r w:rsidR="006C1EE1" w:rsidRPr="000C0F54">
        <w:t xml:space="preserve"> impacts éco</w:t>
      </w:r>
      <w:r w:rsidR="000C0F54">
        <w:t>-</w:t>
      </w:r>
      <w:r w:rsidR="006C1EE1" w:rsidRPr="000C0F54">
        <w:t xml:space="preserve">toxicologiques </w:t>
      </w:r>
      <w:r w:rsidR="005B2942">
        <w:t xml:space="preserve">sur l’homme </w:t>
      </w:r>
      <w:r w:rsidR="000C0F54">
        <w:t xml:space="preserve">sont encore </w:t>
      </w:r>
      <w:r w:rsidR="006C1EE1" w:rsidRPr="000C0F54">
        <w:t>mal connus</w:t>
      </w:r>
      <w:r>
        <w:t>. M</w:t>
      </w:r>
      <w:r w:rsidR="000C0F54">
        <w:t xml:space="preserve">ais les particules </w:t>
      </w:r>
      <w:r w:rsidR="0017240A">
        <w:t xml:space="preserve">plastiques </w:t>
      </w:r>
      <w:r w:rsidR="000C0F54">
        <w:t xml:space="preserve">contiennent </w:t>
      </w:r>
      <w:r w:rsidR="00A809B8">
        <w:t xml:space="preserve">souvent </w:t>
      </w:r>
      <w:r w:rsidR="0084259C" w:rsidRPr="000C0F54">
        <w:t>des additifs</w:t>
      </w:r>
      <w:r w:rsidR="00A809B8">
        <w:t xml:space="preserve"> nocifs</w:t>
      </w:r>
      <w:r w:rsidR="0084259C" w:rsidRPr="000C0F54">
        <w:t xml:space="preserve"> (stabilisants, agents ignifuges…)</w:t>
      </w:r>
      <w:r w:rsidR="0017240A">
        <w:t xml:space="preserve"> pour la santé humaine.</w:t>
      </w:r>
    </w:p>
    <w:p w14:paraId="040A221B" w14:textId="77777777" w:rsidR="0017240A" w:rsidRDefault="0017240A" w:rsidP="003A4E4B">
      <w:pPr>
        <w:autoSpaceDE w:val="0"/>
        <w:autoSpaceDN w:val="0"/>
        <w:adjustRightInd w:val="0"/>
        <w:spacing w:after="0" w:line="240" w:lineRule="auto"/>
        <w:jc w:val="both"/>
      </w:pPr>
    </w:p>
    <w:p w14:paraId="213E133C" w14:textId="77777777" w:rsidR="004164A7" w:rsidRDefault="004164A7" w:rsidP="003A4E4B">
      <w:pPr>
        <w:autoSpaceDE w:val="0"/>
        <w:autoSpaceDN w:val="0"/>
        <w:adjustRightInd w:val="0"/>
        <w:spacing w:after="0" w:line="240" w:lineRule="auto"/>
        <w:jc w:val="both"/>
      </w:pPr>
    </w:p>
    <w:p w14:paraId="60FBE75A" w14:textId="0DEDD268" w:rsidR="00261E9A" w:rsidRDefault="00261E9A" w:rsidP="003A4E4B">
      <w:pPr>
        <w:autoSpaceDE w:val="0"/>
        <w:autoSpaceDN w:val="0"/>
        <w:adjustRightInd w:val="0"/>
        <w:spacing w:after="0" w:line="240" w:lineRule="auto"/>
        <w:jc w:val="both"/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DAE5B44" wp14:editId="73D2D527">
                <wp:simplePos x="0" y="0"/>
                <wp:positionH relativeFrom="column">
                  <wp:posOffset>-243205</wp:posOffset>
                </wp:positionH>
                <wp:positionV relativeFrom="paragraph">
                  <wp:posOffset>192405</wp:posOffset>
                </wp:positionV>
                <wp:extent cx="6467475" cy="1404620"/>
                <wp:effectExtent l="0" t="0" r="28575" b="23495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B09665" w14:textId="77777777" w:rsidR="00261E9A" w:rsidRPr="00A60439" w:rsidRDefault="00261E9A" w:rsidP="00261E9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b/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A60439">
                              <w:rPr>
                                <w:b/>
                                <w:color w:val="FF0000"/>
                                <w:sz w:val="48"/>
                                <w:szCs w:val="48"/>
                              </w:rPr>
                              <w:t>Que faire ? </w:t>
                            </w:r>
                          </w:p>
                          <w:p w14:paraId="4BC7C2CF" w14:textId="2F866973" w:rsidR="00261E9A" w:rsidRPr="00A60439" w:rsidRDefault="00261E9A" w:rsidP="00261E9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A60439">
                              <w:rPr>
                                <w:b/>
                                <w:color w:val="FF0000"/>
                                <w:sz w:val="48"/>
                                <w:szCs w:val="48"/>
                              </w:rPr>
                              <w:t>Réflexions, plans d’action, démarches en cours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AE5B44" id="_x0000_s1029" type="#_x0000_t202" style="position:absolute;left:0;text-align:left;margin-left:-19.15pt;margin-top:15.15pt;width:509.2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" strokecolor="red" strokeweight="1pt">
                <v:textbox style="mso-fit-shape-to-text:t">
                  <w:txbxContent>
                    <w:p w14:paraId="36B09665" w14:textId="77777777" w:rsidR="00261E9A" w:rsidRPr="00A60439" w:rsidRDefault="00261E9A" w:rsidP="00261E9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b/>
                          <w:color w:val="FF0000"/>
                          <w:sz w:val="48"/>
                          <w:szCs w:val="48"/>
                        </w:rPr>
                      </w:pPr>
                      <w:r w:rsidRPr="00A60439">
                        <w:rPr>
                          <w:b/>
                          <w:color w:val="FF0000"/>
                          <w:sz w:val="48"/>
                          <w:szCs w:val="48"/>
                        </w:rPr>
                        <w:t>Que faire ? </w:t>
                      </w:r>
                    </w:p>
                    <w:p w14:paraId="4BC7C2CF" w14:textId="2F866973" w:rsidR="00261E9A" w:rsidRPr="00A60439" w:rsidRDefault="00261E9A" w:rsidP="00261E9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 w:rsidRPr="00A60439">
                        <w:rPr>
                          <w:b/>
                          <w:color w:val="FF0000"/>
                          <w:sz w:val="48"/>
                          <w:szCs w:val="48"/>
                        </w:rPr>
                        <w:t>Réflexions, plans d’action, démarches en cours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099B53" w14:textId="539ADD8C" w:rsidR="006654DC" w:rsidRPr="006464A8" w:rsidRDefault="003520E1" w:rsidP="006464A8">
      <w:pPr>
        <w:spacing w:before="100" w:beforeAutospacing="1" w:after="240" w:line="240" w:lineRule="auto"/>
        <w:jc w:val="both"/>
        <w:rPr>
          <w:b/>
          <w:color w:val="FF0000"/>
          <w:sz w:val="36"/>
          <w:szCs w:val="36"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2856690" wp14:editId="4B92AA62">
                <wp:simplePos x="0" y="0"/>
                <wp:positionH relativeFrom="column">
                  <wp:posOffset>1481455</wp:posOffset>
                </wp:positionH>
                <wp:positionV relativeFrom="paragraph">
                  <wp:posOffset>556895</wp:posOffset>
                </wp:positionV>
                <wp:extent cx="4800600" cy="1781175"/>
                <wp:effectExtent l="0" t="0" r="0" b="9525"/>
                <wp:wrapSquare wrapText="bothSides"/>
                <wp:docPr id="67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CA385E" w14:textId="69E15E50" w:rsidR="002B132A" w:rsidRDefault="002B132A" w:rsidP="002B132A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t>Quelques exemples (déclinés dans le droit français)</w:t>
                            </w:r>
                          </w:p>
                          <w:p w14:paraId="7E67FCC2" w14:textId="43E32456" w:rsidR="006464A8" w:rsidRPr="006464A8" w:rsidRDefault="006464A8" w:rsidP="00984E05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jc w:val="both"/>
                            </w:pPr>
                            <w:r w:rsidRPr="006464A8">
                              <w:t>2015</w:t>
                            </w:r>
                            <w:r>
                              <w:t> :</w:t>
                            </w:r>
                            <w:r w:rsidRPr="006464A8">
                              <w:t xml:space="preserve"> interdiction des sachets plastiques </w:t>
                            </w:r>
                            <w:r w:rsidR="00891153">
                              <w:t>(depuis le 1/07/2016 en France)</w:t>
                            </w:r>
                          </w:p>
                          <w:p w14:paraId="3D78C0C0" w14:textId="068DEC15" w:rsidR="006464A8" w:rsidRDefault="006464A8" w:rsidP="00984E05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jc w:val="both"/>
                            </w:pPr>
                            <w:r>
                              <w:t>2018 : Stratégie Plastiques (</w:t>
                            </w:r>
                            <w:r w:rsidRPr="006464A8">
                              <w:t>augmenter le taux de recyclage des déchets plastiques</w:t>
                            </w:r>
                            <w:r>
                              <w:t>)</w:t>
                            </w:r>
                          </w:p>
                          <w:p w14:paraId="0F839322" w14:textId="12381905" w:rsidR="006464A8" w:rsidRDefault="006464A8" w:rsidP="00984E05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jc w:val="both"/>
                            </w:pPr>
                            <w:r w:rsidRPr="006464A8">
                              <w:t>201</w:t>
                            </w:r>
                            <w:r w:rsidR="003963AA">
                              <w:t>9</w:t>
                            </w:r>
                            <w:r>
                              <w:t xml:space="preserve"> : </w:t>
                            </w:r>
                            <w:hyperlink r:id="rId15" w:tgtFrame="_blank" w:history="1">
                              <w:r w:rsidRPr="006464A8">
                                <w:t>interdiction de certains objets en plastique  à usage unique</w:t>
                              </w:r>
                            </w:hyperlink>
                            <w:r>
                              <w:t xml:space="preserve"> (</w:t>
                            </w:r>
                            <w:r w:rsidR="00891153">
                              <w:t xml:space="preserve">vaisselle, </w:t>
                            </w:r>
                            <w:r>
                              <w:t>touillette, cotons tige</w:t>
                            </w:r>
                            <w:r w:rsidR="00442188">
                              <w:t xml:space="preserve"> </w:t>
                            </w:r>
                            <w:r>
                              <w:t>….)</w:t>
                            </w:r>
                            <w:r w:rsidR="003963AA">
                              <w:t xml:space="preserve"> mais aussi filets de pêche</w:t>
                            </w:r>
                            <w:r w:rsidR="00891153">
                              <w:t xml:space="preserve"> (au 1/01/2020 en France)</w:t>
                            </w:r>
                          </w:p>
                          <w:p w14:paraId="346A0FD0" w14:textId="5C7D6053" w:rsidR="006464A8" w:rsidRDefault="00E12C9D" w:rsidP="00984E05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before="100" w:beforeAutospacing="1" w:after="240" w:line="240" w:lineRule="auto"/>
                              <w:jc w:val="both"/>
                            </w:pPr>
                            <w:r>
                              <w:t>A l’étude</w:t>
                            </w:r>
                            <w:r w:rsidR="006464A8">
                              <w:t xml:space="preserve"> : </w:t>
                            </w:r>
                            <w:hyperlink r:id="rId16" w:tgtFrame="_blank" w:history="1">
                              <w:r w:rsidR="006464A8" w:rsidRPr="006464A8">
                                <w:t>interdiction</w:t>
                              </w:r>
                              <w:r>
                                <w:t xml:space="preserve"> </w:t>
                              </w:r>
                              <w:r w:rsidR="006464A8" w:rsidRPr="006464A8">
                                <w:t>de</w:t>
                              </w:r>
                              <w:r w:rsidR="006464A8">
                                <w:t>s</w:t>
                              </w:r>
                              <w:r w:rsidR="006464A8" w:rsidRPr="006464A8">
                                <w:t xml:space="preserve"> micro</w:t>
                              </w:r>
                              <w:r w:rsidR="00A42EFF">
                                <w:t>billes plastiques</w:t>
                              </w:r>
                              <w:r w:rsidR="006464A8" w:rsidRPr="006464A8">
                                <w:t xml:space="preserve"> ajoutés </w:t>
                              </w:r>
                            </w:hyperlink>
                            <w:r w:rsidR="00A42EFF">
                              <w:t>dans les produits</w:t>
                            </w:r>
                            <w:r w:rsidR="006464A8" w:rsidRPr="006464A8">
                              <w:t> </w:t>
                            </w:r>
                            <w:r w:rsidR="0045169D">
                              <w:t>(</w:t>
                            </w:r>
                            <w:r w:rsidR="006464A8" w:rsidRPr="006464A8">
                              <w:t>cosmétiques</w:t>
                            </w:r>
                            <w:r w:rsidR="0045169D">
                              <w:t>,</w:t>
                            </w:r>
                            <w:r w:rsidR="006464A8" w:rsidRPr="006464A8">
                              <w:t xml:space="preserve"> </w:t>
                            </w:r>
                            <w:r w:rsidR="0045169D">
                              <w:t>détergents, peintures</w:t>
                            </w:r>
                            <w:r w:rsidR="00A50C7F">
                              <w:t>, engrais</w:t>
                            </w:r>
                            <w:r w:rsidR="0045169D">
                              <w:t>)</w:t>
                            </w:r>
                          </w:p>
                          <w:p w14:paraId="565A8D5F" w14:textId="3443B409" w:rsidR="00A057C8" w:rsidRDefault="00A057C8" w:rsidP="00984E05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before="100" w:beforeAutospacing="1" w:after="240" w:line="240" w:lineRule="auto"/>
                              <w:jc w:val="both"/>
                            </w:pPr>
                            <w:r w:rsidRPr="00A057C8">
                              <w:t>objectif de 90% de bouteilles en plastique recyclées d'ici 2029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56690" id="_x0000_s1030" type="#_x0000_t202" style="position:absolute;left:0;text-align:left;margin-left:116.65pt;margin-top:43.85pt;width:378pt;height:140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" stroked="f">
                <v:textbox>
                  <w:txbxContent>
                    <w:p w14:paraId="75CA385E" w14:textId="69E15E50" w:rsidR="002B132A" w:rsidRDefault="002B132A" w:rsidP="002B132A">
                      <w:pPr>
                        <w:spacing w:after="0" w:line="240" w:lineRule="auto"/>
                        <w:jc w:val="both"/>
                      </w:pPr>
                      <w:r>
                        <w:t>Quelques exemples (déclinés dans le droit français)</w:t>
                      </w:r>
                    </w:p>
                    <w:p w14:paraId="7E67FCC2" w14:textId="43E32456" w:rsidR="006464A8" w:rsidRPr="006464A8" w:rsidRDefault="006464A8" w:rsidP="00984E05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after="0" w:line="240" w:lineRule="auto"/>
                        <w:jc w:val="both"/>
                      </w:pPr>
                      <w:r w:rsidRPr="006464A8">
                        <w:t>2015</w:t>
                      </w:r>
                      <w:r>
                        <w:t> :</w:t>
                      </w:r>
                      <w:r w:rsidRPr="006464A8">
                        <w:t xml:space="preserve"> interdiction des sachets plastiques </w:t>
                      </w:r>
                      <w:r w:rsidR="00891153">
                        <w:t>(depuis le 1/07/2016 en France)</w:t>
                      </w:r>
                    </w:p>
                    <w:p w14:paraId="3D78C0C0" w14:textId="068DEC15" w:rsidR="006464A8" w:rsidRDefault="006464A8" w:rsidP="00984E05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 w:line="240" w:lineRule="auto"/>
                        <w:jc w:val="both"/>
                      </w:pPr>
                      <w:r>
                        <w:t>2018 : Stratégie Plastiques (</w:t>
                      </w:r>
                      <w:r w:rsidRPr="006464A8">
                        <w:t>augmenter le taux de recyclage des déchets plastiques</w:t>
                      </w:r>
                      <w:r>
                        <w:t>)</w:t>
                      </w:r>
                    </w:p>
                    <w:p w14:paraId="0F839322" w14:textId="12381905" w:rsidR="006464A8" w:rsidRDefault="006464A8" w:rsidP="00984E05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 w:line="240" w:lineRule="auto"/>
                        <w:jc w:val="both"/>
                      </w:pPr>
                      <w:r w:rsidRPr="006464A8">
                        <w:t>201</w:t>
                      </w:r>
                      <w:r w:rsidR="003963AA">
                        <w:t>9</w:t>
                      </w:r>
                      <w:r>
                        <w:t xml:space="preserve"> : </w:t>
                      </w:r>
                      <w:hyperlink r:id="rId17" w:tgtFrame="_blank" w:history="1">
                        <w:r w:rsidRPr="006464A8">
                          <w:t>interdiction de certains objets en plastique  à usage unique</w:t>
                        </w:r>
                      </w:hyperlink>
                      <w:r>
                        <w:t xml:space="preserve"> (</w:t>
                      </w:r>
                      <w:r w:rsidR="00891153">
                        <w:t xml:space="preserve">vaisselle, </w:t>
                      </w:r>
                      <w:r>
                        <w:t>touillette, cotons tige</w:t>
                      </w:r>
                      <w:r w:rsidR="00442188">
                        <w:t xml:space="preserve"> </w:t>
                      </w:r>
                      <w:r>
                        <w:t>….)</w:t>
                      </w:r>
                      <w:r w:rsidR="003963AA">
                        <w:t xml:space="preserve"> mais aussi filets de pêche</w:t>
                      </w:r>
                      <w:r w:rsidR="00891153">
                        <w:t xml:space="preserve"> (au 1/01/2020 en France)</w:t>
                      </w:r>
                    </w:p>
                    <w:p w14:paraId="346A0FD0" w14:textId="5C7D6053" w:rsidR="006464A8" w:rsidRDefault="00E12C9D" w:rsidP="00984E05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before="100" w:beforeAutospacing="1" w:after="240" w:line="240" w:lineRule="auto"/>
                        <w:jc w:val="both"/>
                      </w:pPr>
                      <w:r>
                        <w:t>A l’étude</w:t>
                      </w:r>
                      <w:r w:rsidR="006464A8">
                        <w:t xml:space="preserve"> : </w:t>
                      </w:r>
                      <w:hyperlink r:id="rId18" w:tgtFrame="_blank" w:history="1">
                        <w:r w:rsidR="006464A8" w:rsidRPr="006464A8">
                          <w:t>interdiction</w:t>
                        </w:r>
                        <w:r>
                          <w:t xml:space="preserve"> </w:t>
                        </w:r>
                        <w:r w:rsidR="006464A8" w:rsidRPr="006464A8">
                          <w:t>de</w:t>
                        </w:r>
                        <w:r w:rsidR="006464A8">
                          <w:t>s</w:t>
                        </w:r>
                        <w:r w:rsidR="006464A8" w:rsidRPr="006464A8">
                          <w:t xml:space="preserve"> micro</w:t>
                        </w:r>
                        <w:r w:rsidR="00A42EFF">
                          <w:t>billes plastiques</w:t>
                        </w:r>
                        <w:r w:rsidR="006464A8" w:rsidRPr="006464A8">
                          <w:t xml:space="preserve"> ajoutés </w:t>
                        </w:r>
                      </w:hyperlink>
                      <w:r w:rsidR="00A42EFF">
                        <w:t>dans les produits</w:t>
                      </w:r>
                      <w:r w:rsidR="006464A8" w:rsidRPr="006464A8">
                        <w:t> </w:t>
                      </w:r>
                      <w:r w:rsidR="0045169D">
                        <w:t>(</w:t>
                      </w:r>
                      <w:r w:rsidR="006464A8" w:rsidRPr="006464A8">
                        <w:t>cosmétiques</w:t>
                      </w:r>
                      <w:r w:rsidR="0045169D">
                        <w:t>,</w:t>
                      </w:r>
                      <w:r w:rsidR="006464A8" w:rsidRPr="006464A8">
                        <w:t xml:space="preserve"> </w:t>
                      </w:r>
                      <w:r w:rsidR="0045169D">
                        <w:t>détergents, peintures</w:t>
                      </w:r>
                      <w:r w:rsidR="00A50C7F">
                        <w:t>, engrais</w:t>
                      </w:r>
                      <w:r w:rsidR="0045169D">
                        <w:t>)</w:t>
                      </w:r>
                    </w:p>
                    <w:p w14:paraId="565A8D5F" w14:textId="3443B409" w:rsidR="00A057C8" w:rsidRDefault="00A057C8" w:rsidP="00984E05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before="100" w:beforeAutospacing="1" w:after="240" w:line="240" w:lineRule="auto"/>
                        <w:jc w:val="both"/>
                      </w:pPr>
                      <w:r w:rsidRPr="00A057C8">
                        <w:t>objectif de 90% de bouteilles en plastique recyclées d'ici 2029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60439">
        <w:rPr>
          <w:b/>
          <w:color w:val="FF0000"/>
          <w:sz w:val="36"/>
          <w:szCs w:val="36"/>
        </w:rPr>
        <w:t>Concevoir d</w:t>
      </w:r>
      <w:r w:rsidR="006464A8">
        <w:rPr>
          <w:b/>
          <w:color w:val="FF0000"/>
          <w:sz w:val="36"/>
          <w:szCs w:val="36"/>
        </w:rPr>
        <w:t>es politiques publiques</w:t>
      </w:r>
    </w:p>
    <w:p w14:paraId="26F87316" w14:textId="596C7DC1" w:rsidR="006464A8" w:rsidRDefault="006464A8" w:rsidP="006464A8">
      <w:pPr>
        <w:spacing w:before="100" w:beforeAutospacing="1" w:after="240" w:line="240" w:lineRule="auto"/>
        <w:jc w:val="both"/>
      </w:pPr>
      <w:r>
        <w:rPr>
          <w:noProof/>
          <w:lang w:eastAsia="fr-FR"/>
        </w:rPr>
        <w:drawing>
          <wp:inline distT="0" distB="0" distL="0" distR="0" wp14:anchorId="09058A3B" wp14:editId="2E4BA4A7">
            <wp:extent cx="1343025" cy="895350"/>
            <wp:effectExtent l="0" t="0" r="9525" b="0"/>
            <wp:docPr id="672" name="Image 672" descr="RÃ©sultat de recherche d'images pour &quot;union europÃ©enn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Ã©sultat de recherche d'images pour &quot;union europÃ©enne&quot;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204" cy="89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02506" w14:textId="77777777" w:rsidR="006464A8" w:rsidRDefault="006464A8" w:rsidP="006464A8">
      <w:pPr>
        <w:spacing w:before="100" w:beforeAutospacing="1" w:after="240" w:line="240" w:lineRule="auto"/>
        <w:jc w:val="both"/>
      </w:pPr>
    </w:p>
    <w:p w14:paraId="58907898" w14:textId="77777777" w:rsidR="007C4C6C" w:rsidRDefault="007C4C6C" w:rsidP="007C4C6C">
      <w:pPr>
        <w:pStyle w:val="Paragraphedeliste"/>
        <w:spacing w:after="0" w:line="276" w:lineRule="auto"/>
        <w:jc w:val="both"/>
      </w:pPr>
    </w:p>
    <w:p w14:paraId="245E9E74" w14:textId="77777777" w:rsidR="00A057C8" w:rsidRDefault="00A057C8" w:rsidP="007C4C6C">
      <w:pPr>
        <w:pStyle w:val="Paragraphedeliste"/>
        <w:spacing w:after="0" w:line="276" w:lineRule="auto"/>
        <w:jc w:val="both"/>
      </w:pPr>
    </w:p>
    <w:p w14:paraId="76C6E396" w14:textId="4DE64600" w:rsidR="007C4C6C" w:rsidRPr="007C4C6C" w:rsidRDefault="007C4C6C" w:rsidP="00984E05">
      <w:pPr>
        <w:pStyle w:val="Paragraphedeliste"/>
        <w:numPr>
          <w:ilvl w:val="0"/>
          <w:numId w:val="8"/>
        </w:numPr>
        <w:spacing w:after="0" w:line="276" w:lineRule="auto"/>
        <w:jc w:val="both"/>
      </w:pPr>
      <w:r>
        <w:t xml:space="preserve">En toute logique, </w:t>
      </w:r>
      <w:r w:rsidR="00645609">
        <w:t xml:space="preserve">on constate que </w:t>
      </w:r>
      <w:r>
        <w:t>l</w:t>
      </w:r>
      <w:r w:rsidRPr="007C4C6C">
        <w:t>es pays qui imposent des restrictions à la mise en décharge</w:t>
      </w:r>
      <w:r>
        <w:t xml:space="preserve"> </w:t>
      </w:r>
      <w:r w:rsidRPr="007C4C6C">
        <w:t xml:space="preserve">des déchets plastiques ont </w:t>
      </w:r>
      <w:r>
        <w:t xml:space="preserve">un </w:t>
      </w:r>
      <w:r w:rsidRPr="007C4C6C">
        <w:t>taux de recyclage plus élevés.</w:t>
      </w:r>
    </w:p>
    <w:p w14:paraId="672CA6B2" w14:textId="237D9993" w:rsidR="00E06413" w:rsidRDefault="00A60439" w:rsidP="00AC3B30">
      <w:pPr>
        <w:spacing w:before="100" w:beforeAutospacing="1" w:after="240" w:line="240" w:lineRule="auto"/>
        <w:jc w:val="both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Etre sobres</w:t>
      </w:r>
      <w:r w:rsidR="00E40D1F">
        <w:rPr>
          <w:b/>
          <w:color w:val="FF0000"/>
          <w:sz w:val="36"/>
          <w:szCs w:val="36"/>
        </w:rPr>
        <w:t xml:space="preserve"> en</w:t>
      </w:r>
      <w:r w:rsidR="000C0F54">
        <w:rPr>
          <w:b/>
          <w:color w:val="FF0000"/>
          <w:sz w:val="36"/>
          <w:szCs w:val="36"/>
        </w:rPr>
        <w:t xml:space="preserve"> plastique</w:t>
      </w:r>
    </w:p>
    <w:p w14:paraId="0A711F05" w14:textId="1BB4B6D6" w:rsidR="002B132A" w:rsidRDefault="002B132A" w:rsidP="00984E05">
      <w:pPr>
        <w:pStyle w:val="Paragraphedeliste"/>
        <w:numPr>
          <w:ilvl w:val="0"/>
          <w:numId w:val="8"/>
        </w:numPr>
        <w:spacing w:after="0" w:line="276" w:lineRule="auto"/>
        <w:jc w:val="both"/>
      </w:pPr>
      <w:r w:rsidRPr="00B84C56">
        <w:t>3</w:t>
      </w:r>
      <w:r w:rsidR="00936E19">
        <w:t>48</w:t>
      </w:r>
      <w:r w:rsidRPr="00B84C56">
        <w:t xml:space="preserve"> Mt de </w:t>
      </w:r>
      <w:r>
        <w:t xml:space="preserve">matières </w:t>
      </w:r>
      <w:r w:rsidRPr="00B84C56">
        <w:t>plastiques</w:t>
      </w:r>
      <w:r>
        <w:t xml:space="preserve"> produits par an dans le </w:t>
      </w:r>
      <w:r w:rsidR="003D7370">
        <w:t>monde</w:t>
      </w:r>
      <w:r w:rsidR="00AA2DEF" w:rsidRPr="00B84C56">
        <w:t xml:space="preserve"> </w:t>
      </w:r>
      <w:r>
        <w:t>en 201</w:t>
      </w:r>
      <w:r w:rsidR="00936E19">
        <w:t>7</w:t>
      </w:r>
      <w:r>
        <w:t xml:space="preserve">, </w:t>
      </w:r>
      <w:r w:rsidR="00B84C56">
        <w:t xml:space="preserve">vs </w:t>
      </w:r>
      <w:r w:rsidR="00AA2DEF" w:rsidRPr="00B84C56">
        <w:t>15 Mt en 1964</w:t>
      </w:r>
      <w:r w:rsidR="00656676">
        <w:rPr>
          <w:rStyle w:val="Appelnotedebasdep"/>
        </w:rPr>
        <w:footnoteReference w:id="6"/>
      </w:r>
    </w:p>
    <w:p w14:paraId="57261C26" w14:textId="39DA62F9" w:rsidR="001E0815" w:rsidRDefault="002B132A" w:rsidP="00984E05">
      <w:pPr>
        <w:pStyle w:val="Paragraphedeliste"/>
        <w:numPr>
          <w:ilvl w:val="0"/>
          <w:numId w:val="8"/>
        </w:numPr>
        <w:spacing w:after="0" w:line="276" w:lineRule="auto"/>
        <w:jc w:val="both"/>
      </w:pPr>
      <w:r>
        <w:t>P</w:t>
      </w:r>
      <w:r w:rsidR="001E0815">
        <w:t xml:space="preserve">roduction en croissance : </w:t>
      </w:r>
    </w:p>
    <w:p w14:paraId="487AD049" w14:textId="1E4B0997" w:rsidR="001E0815" w:rsidRDefault="001E0815" w:rsidP="001E0815">
      <w:pPr>
        <w:spacing w:after="0" w:line="276" w:lineRule="auto"/>
        <w:ind w:firstLine="708"/>
        <w:jc w:val="both"/>
      </w:pPr>
      <w:r>
        <w:t xml:space="preserve">+ 4% dans le monde entre 2016 et 2017 </w:t>
      </w:r>
      <w:r w:rsidR="00EC5D06">
        <w:t>(335 Mt vs 348)</w:t>
      </w:r>
      <w:r w:rsidR="0031793A">
        <w:t>, 50% produits en Asie</w:t>
      </w:r>
    </w:p>
    <w:p w14:paraId="678B9714" w14:textId="5948F238" w:rsidR="001E0815" w:rsidRDefault="001E0815" w:rsidP="001E0815">
      <w:pPr>
        <w:spacing w:after="0" w:line="276" w:lineRule="auto"/>
        <w:ind w:firstLine="708"/>
        <w:jc w:val="both"/>
      </w:pPr>
      <w:r>
        <w:t>+ 7% en Europe</w:t>
      </w:r>
      <w:r w:rsidR="002B132A">
        <w:rPr>
          <w:rStyle w:val="Appelnotedebasdep"/>
        </w:rPr>
        <w:footnoteReference w:id="7"/>
      </w:r>
      <w:r>
        <w:t xml:space="preserve"> </w:t>
      </w:r>
      <w:r w:rsidR="00EC5D06">
        <w:t>(60 Mt vs 64)</w:t>
      </w:r>
      <w:r w:rsidR="0031793A">
        <w:t>, 18% de la production mondiale</w:t>
      </w:r>
    </w:p>
    <w:p w14:paraId="1C26C2BA" w14:textId="133C0078" w:rsidR="00C435C1" w:rsidRDefault="00C435C1" w:rsidP="00984E05">
      <w:pPr>
        <w:pStyle w:val="Paragraphedeliste"/>
        <w:numPr>
          <w:ilvl w:val="0"/>
          <w:numId w:val="8"/>
        </w:numPr>
        <w:spacing w:after="0" w:line="276" w:lineRule="auto"/>
        <w:jc w:val="both"/>
      </w:pPr>
      <w:r>
        <w:t xml:space="preserve">51 Mt consommés par l’UE (2017) : </w:t>
      </w:r>
      <w:r w:rsidR="0017240A">
        <w:t>Allemagne 25%</w:t>
      </w:r>
      <w:r>
        <w:t xml:space="preserve">, </w:t>
      </w:r>
      <w:r w:rsidR="0017240A">
        <w:t xml:space="preserve">Italie </w:t>
      </w:r>
      <w:r>
        <w:t>14%</w:t>
      </w:r>
      <w:r w:rsidR="0017240A">
        <w:t>, France</w:t>
      </w:r>
      <w:r>
        <w:t xml:space="preserve"> 10% </w:t>
      </w:r>
    </w:p>
    <w:p w14:paraId="7D406872" w14:textId="3555398F" w:rsidR="00C435C1" w:rsidRDefault="002B132A" w:rsidP="00984E05">
      <w:pPr>
        <w:pStyle w:val="Paragraphedeliste"/>
        <w:numPr>
          <w:ilvl w:val="0"/>
          <w:numId w:val="8"/>
        </w:numPr>
        <w:spacing w:after="0" w:line="276" w:lineRule="auto"/>
        <w:jc w:val="both"/>
      </w:pPr>
      <w:r>
        <w:t>40% destinés aux emballages</w:t>
      </w:r>
      <w:r w:rsidR="008C680F">
        <w:t>, 20% à la construction, 10% à l’automobile</w:t>
      </w:r>
    </w:p>
    <w:p w14:paraId="3BCD7AE0" w14:textId="77CF11F1" w:rsidR="00F47A2F" w:rsidRDefault="00F47A2F" w:rsidP="001E0815">
      <w:pPr>
        <w:spacing w:after="0" w:line="276" w:lineRule="auto"/>
        <w:ind w:firstLine="708"/>
        <w:jc w:val="both"/>
      </w:pPr>
    </w:p>
    <w:p w14:paraId="54EFAF0D" w14:textId="5E61DF72" w:rsidR="00F47A2F" w:rsidRDefault="00F47A2F" w:rsidP="00847CE9">
      <w:pPr>
        <w:pStyle w:val="ox-4785a6c3ea-msolist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9C6D53">
        <w:rPr>
          <w:rFonts w:asciiTheme="minorHAnsi" w:hAnsiTheme="minorHAnsi"/>
          <w:b/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ABB2A90" wp14:editId="29E76800">
                <wp:simplePos x="0" y="0"/>
                <wp:positionH relativeFrom="column">
                  <wp:posOffset>1005205</wp:posOffset>
                </wp:positionH>
                <wp:positionV relativeFrom="paragraph">
                  <wp:posOffset>66675</wp:posOffset>
                </wp:positionV>
                <wp:extent cx="4819650" cy="485775"/>
                <wp:effectExtent l="0" t="0" r="0" b="9525"/>
                <wp:wrapSquare wrapText="bothSides"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6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27D062" w14:textId="77777777" w:rsidR="00F47A2F" w:rsidRDefault="00F47A2F" w:rsidP="00F47A2F">
                            <w:pPr>
                              <w:pStyle w:val="ox-4785a6c3ea-msolistparagraph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Theme="minorHAnsi" w:hAnsiTheme="minorHAnsi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1010B51D" w14:textId="7BF8C6F8" w:rsidR="00F47A2F" w:rsidRDefault="00F47A2F" w:rsidP="00F47A2F">
                            <w:pPr>
                              <w:pStyle w:val="ox-4785a6c3ea-msolistparagraph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Theme="minorHAnsi" w:hAnsiTheme="minorHAnsi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Pour l</w:t>
                            </w:r>
                            <w:r w:rsidRPr="0097115E">
                              <w:rPr>
                                <w:rFonts w:asciiTheme="minorHAnsi" w:hAnsiTheme="minorHAnsi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es entreprises :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changer les modes de production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B2A90" id="_x0000_s1031" type="#_x0000_t202" style="position:absolute;left:0;text-align:left;margin-left:79.15pt;margin-top:5.25pt;width:379.5pt;height:38.2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" stroked="f">
                <v:textbox>
                  <w:txbxContent>
                    <w:p w14:paraId="7427D062" w14:textId="77777777" w:rsidR="00F47A2F" w:rsidRDefault="00F47A2F" w:rsidP="00F47A2F">
                      <w:pPr>
                        <w:pStyle w:val="ox-4785a6c3ea-msolistparagraph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Theme="minorHAnsi" w:hAnsiTheme="minorHAnsi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1010B51D" w14:textId="7BF8C6F8" w:rsidR="00F47A2F" w:rsidRDefault="00F47A2F" w:rsidP="00F47A2F">
                      <w:pPr>
                        <w:pStyle w:val="ox-4785a6c3ea-msolistparagraph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Theme="minorHAnsi" w:hAnsiTheme="minorHAnsi"/>
                          <w:b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0000"/>
                          <w:sz w:val="22"/>
                          <w:szCs w:val="22"/>
                        </w:rPr>
                        <w:t>Pour l</w:t>
                      </w:r>
                      <w:r w:rsidRPr="0097115E">
                        <w:rPr>
                          <w:rFonts w:asciiTheme="minorHAnsi" w:hAnsiTheme="minorHAnsi"/>
                          <w:b/>
                          <w:color w:val="000000"/>
                          <w:sz w:val="22"/>
                          <w:szCs w:val="22"/>
                        </w:rPr>
                        <w:t xml:space="preserve">es entreprises : </w:t>
                      </w:r>
                      <w:r>
                        <w:rPr>
                          <w:rFonts w:asciiTheme="minorHAnsi" w:hAnsiTheme="minorHAnsi"/>
                          <w:b/>
                          <w:color w:val="000000"/>
                          <w:sz w:val="22"/>
                          <w:szCs w:val="22"/>
                        </w:rPr>
                        <w:t>changer les modes de production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2F33C9C" wp14:editId="702BC7FC">
            <wp:extent cx="809625" cy="666750"/>
            <wp:effectExtent l="0" t="0" r="9525" b="0"/>
            <wp:docPr id="8" name="Image 8" descr="RÃ©sultat de recherche d'images pour &quot;dessin usin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Ã©sultat de recherche d'images pour &quot;dessin usine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190" r="1653" b="7331"/>
                    <a:stretch/>
                  </pic:blipFill>
                  <pic:spPr bwMode="auto">
                    <a:xfrm>
                      <a:off x="0" y="0"/>
                      <a:ext cx="817093" cy="67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color w:val="000000"/>
          <w:sz w:val="22"/>
          <w:szCs w:val="22"/>
        </w:rPr>
        <w:t xml:space="preserve">  </w:t>
      </w:r>
    </w:p>
    <w:p w14:paraId="2D58205B" w14:textId="77777777" w:rsidR="00C5576F" w:rsidRDefault="00C5576F" w:rsidP="00847CE9">
      <w:pPr>
        <w:pStyle w:val="ox-4785a6c3ea-msolist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</w:rPr>
      </w:pPr>
    </w:p>
    <w:p w14:paraId="277F540F" w14:textId="6A2C83A4" w:rsidR="00847CE9" w:rsidRPr="0037326F" w:rsidRDefault="0037326F" w:rsidP="00847CE9">
      <w:pPr>
        <w:pStyle w:val="ox-4785a6c3ea-msolist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R</w:t>
      </w:r>
      <w:r w:rsidR="00847CE9" w:rsidRPr="000C0F54">
        <w:rPr>
          <w:rFonts w:asciiTheme="minorHAnsi" w:hAnsiTheme="minorHAnsi"/>
          <w:color w:val="000000"/>
          <w:sz w:val="22"/>
          <w:szCs w:val="22"/>
        </w:rPr>
        <w:t>epenser les processus de production</w:t>
      </w:r>
      <w:r w:rsidR="00847CE9">
        <w:rPr>
          <w:rFonts w:asciiTheme="minorHAnsi" w:hAnsiTheme="minorHAnsi"/>
          <w:color w:val="000000"/>
          <w:sz w:val="22"/>
          <w:szCs w:val="22"/>
        </w:rPr>
        <w:t>,</w:t>
      </w:r>
      <w:r w:rsidR="00847CE9" w:rsidRPr="000C0F54">
        <w:rPr>
          <w:rFonts w:asciiTheme="minorHAnsi" w:hAnsiTheme="minorHAnsi"/>
          <w:color w:val="000000"/>
          <w:sz w:val="22"/>
          <w:szCs w:val="22"/>
        </w:rPr>
        <w:t xml:space="preserve"> les modes de conditionnement</w:t>
      </w:r>
      <w:r w:rsidR="00847CE9">
        <w:rPr>
          <w:rFonts w:asciiTheme="minorHAnsi" w:hAnsiTheme="minorHAnsi"/>
          <w:color w:val="000000"/>
          <w:sz w:val="22"/>
          <w:szCs w:val="22"/>
        </w:rPr>
        <w:t>, la</w:t>
      </w:r>
      <w:r w:rsidR="00847CE9" w:rsidRPr="000C0F54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847CE9" w:rsidRPr="0037326F">
        <w:rPr>
          <w:rFonts w:asciiTheme="minorHAnsi" w:hAnsiTheme="minorHAnsi"/>
          <w:color w:val="000000"/>
          <w:sz w:val="22"/>
          <w:szCs w:val="22"/>
        </w:rPr>
        <w:t xml:space="preserve">composition des emballages </w:t>
      </w:r>
      <w:r w:rsidR="00FC2F68">
        <w:rPr>
          <w:rFonts w:asciiTheme="minorHAnsi" w:hAnsiTheme="minorHAnsi"/>
          <w:color w:val="000000"/>
          <w:sz w:val="22"/>
          <w:szCs w:val="22"/>
        </w:rPr>
        <w:t>(</w:t>
      </w:r>
      <w:r w:rsidR="00847CE9" w:rsidRPr="0037326F">
        <w:rPr>
          <w:rFonts w:asciiTheme="minorHAnsi" w:hAnsiTheme="minorHAnsi"/>
          <w:color w:val="000000"/>
          <w:sz w:val="22"/>
          <w:szCs w:val="22"/>
        </w:rPr>
        <w:t>en</w:t>
      </w:r>
      <w:r w:rsidRPr="0037326F">
        <w:rPr>
          <w:rFonts w:asciiTheme="minorHAnsi" w:hAnsiTheme="minorHAnsi"/>
          <w:color w:val="000000"/>
          <w:sz w:val="22"/>
          <w:szCs w:val="22"/>
        </w:rPr>
        <w:t xml:space="preserve"> évitant les films multicouches</w:t>
      </w:r>
      <w:r w:rsidR="00FC2F68">
        <w:rPr>
          <w:rFonts w:asciiTheme="minorHAnsi" w:hAnsiTheme="minorHAnsi"/>
          <w:color w:val="000000"/>
          <w:sz w:val="22"/>
          <w:szCs w:val="22"/>
        </w:rPr>
        <w:t xml:space="preserve"> par ex)</w:t>
      </w:r>
      <w:r w:rsidRPr="0037326F">
        <w:rPr>
          <w:rFonts w:asciiTheme="minorHAnsi" w:hAnsiTheme="minorHAnsi"/>
          <w:color w:val="000000"/>
          <w:sz w:val="22"/>
          <w:szCs w:val="22"/>
        </w:rPr>
        <w:t>.</w:t>
      </w:r>
    </w:p>
    <w:p w14:paraId="1D015B0E" w14:textId="7E02FDBA" w:rsidR="0037326F" w:rsidRDefault="0037326F" w:rsidP="00984E05">
      <w:pPr>
        <w:pStyle w:val="ox-4785a6c3ea-msolistparagraph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Cs/>
          <w:sz w:val="22"/>
          <w:szCs w:val="22"/>
        </w:rPr>
      </w:pPr>
      <w:r w:rsidRPr="0037326F">
        <w:rPr>
          <w:rFonts w:asciiTheme="minorHAnsi" w:hAnsiTheme="minorHAnsi"/>
          <w:bCs/>
          <w:sz w:val="22"/>
          <w:szCs w:val="22"/>
        </w:rPr>
        <w:t>Ex : le carton pourrait se substitu</w:t>
      </w:r>
      <w:r>
        <w:rPr>
          <w:rFonts w:asciiTheme="minorHAnsi" w:hAnsiTheme="minorHAnsi"/>
          <w:bCs/>
          <w:sz w:val="22"/>
          <w:szCs w:val="22"/>
        </w:rPr>
        <w:t>er au plastique pour 1,5 M</w:t>
      </w:r>
      <w:r w:rsidR="005A5088">
        <w:rPr>
          <w:rFonts w:asciiTheme="minorHAnsi" w:hAnsiTheme="minorHAnsi"/>
          <w:bCs/>
          <w:sz w:val="22"/>
          <w:szCs w:val="22"/>
        </w:rPr>
        <w:t>t</w:t>
      </w:r>
      <w:r w:rsidRPr="0037326F">
        <w:rPr>
          <w:rFonts w:asciiTheme="minorHAnsi" w:hAnsiTheme="minorHAnsi"/>
          <w:bCs/>
          <w:sz w:val="22"/>
          <w:szCs w:val="22"/>
        </w:rPr>
        <w:t xml:space="preserve"> d’emballages à l’échelle européenne</w:t>
      </w:r>
      <w:r>
        <w:rPr>
          <w:rStyle w:val="Appelnotedebasdep"/>
          <w:rFonts w:asciiTheme="minorHAnsi" w:hAnsiTheme="minorHAnsi"/>
          <w:bCs/>
          <w:sz w:val="22"/>
          <w:szCs w:val="22"/>
        </w:rPr>
        <w:footnoteReference w:id="8"/>
      </w:r>
      <w:r>
        <w:rPr>
          <w:rFonts w:asciiTheme="minorHAnsi" w:hAnsiTheme="minorHAnsi"/>
          <w:bCs/>
          <w:sz w:val="22"/>
          <w:szCs w:val="22"/>
        </w:rPr>
        <w:t xml:space="preserve"> : </w:t>
      </w:r>
      <w:r w:rsidRPr="0037326F">
        <w:rPr>
          <w:rFonts w:asciiTheme="minorHAnsi" w:hAnsiTheme="minorHAnsi"/>
          <w:bCs/>
          <w:sz w:val="22"/>
          <w:szCs w:val="22"/>
        </w:rPr>
        <w:t>présentoirs, barquettes pour fruits et légumes</w:t>
      </w:r>
      <w:r>
        <w:rPr>
          <w:rFonts w:asciiTheme="minorHAnsi" w:hAnsiTheme="minorHAnsi"/>
          <w:bCs/>
          <w:sz w:val="22"/>
          <w:szCs w:val="22"/>
        </w:rPr>
        <w:t xml:space="preserve">, </w:t>
      </w:r>
      <w:r w:rsidRPr="0037326F">
        <w:rPr>
          <w:rFonts w:asciiTheme="minorHAnsi" w:hAnsiTheme="minorHAnsi"/>
          <w:bCs/>
          <w:sz w:val="22"/>
          <w:szCs w:val="22"/>
        </w:rPr>
        <w:t>films thermo</w:t>
      </w:r>
      <w:r>
        <w:rPr>
          <w:rFonts w:asciiTheme="minorHAnsi" w:hAnsiTheme="minorHAnsi"/>
          <w:bCs/>
          <w:sz w:val="22"/>
          <w:szCs w:val="22"/>
        </w:rPr>
        <w:t>-</w:t>
      </w:r>
      <w:r w:rsidRPr="0037326F">
        <w:rPr>
          <w:rFonts w:asciiTheme="minorHAnsi" w:hAnsiTheme="minorHAnsi"/>
          <w:bCs/>
          <w:sz w:val="22"/>
          <w:szCs w:val="22"/>
        </w:rPr>
        <w:t xml:space="preserve">rétractables </w:t>
      </w:r>
      <w:r>
        <w:rPr>
          <w:rFonts w:asciiTheme="minorHAnsi" w:hAnsiTheme="minorHAnsi"/>
          <w:bCs/>
          <w:sz w:val="22"/>
          <w:szCs w:val="22"/>
        </w:rPr>
        <w:t>…..</w:t>
      </w:r>
    </w:p>
    <w:p w14:paraId="13F266A3" w14:textId="32491142" w:rsidR="00D53481" w:rsidRPr="00D53481" w:rsidRDefault="00D53481" w:rsidP="00984E05">
      <w:pPr>
        <w:pStyle w:val="ox-4785a6c3ea-msolistparagraph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Cs/>
          <w:sz w:val="22"/>
          <w:szCs w:val="22"/>
        </w:rPr>
      </w:pPr>
      <w:r w:rsidRPr="0062318C">
        <w:rPr>
          <w:rFonts w:asciiTheme="minorHAnsi" w:hAnsiTheme="minorHAnsi"/>
          <w:bCs/>
          <w:sz w:val="22"/>
          <w:szCs w:val="22"/>
        </w:rPr>
        <w:lastRenderedPageBreak/>
        <w:t xml:space="preserve">Ex : Opération Clean </w:t>
      </w:r>
      <w:proofErr w:type="spellStart"/>
      <w:r w:rsidRPr="0062318C">
        <w:rPr>
          <w:rFonts w:asciiTheme="minorHAnsi" w:hAnsiTheme="minorHAnsi"/>
          <w:bCs/>
          <w:sz w:val="22"/>
          <w:szCs w:val="22"/>
        </w:rPr>
        <w:t>Sweep</w:t>
      </w:r>
      <w:proofErr w:type="spellEnd"/>
      <w:r w:rsidR="0062318C" w:rsidRPr="0062318C">
        <w:rPr>
          <w:rFonts w:asciiTheme="minorHAnsi" w:hAnsiTheme="minorHAnsi"/>
          <w:bCs/>
          <w:sz w:val="22"/>
          <w:szCs w:val="22"/>
        </w:rPr>
        <w:t> : engagement d</w:t>
      </w:r>
      <w:r w:rsidRPr="0062318C">
        <w:rPr>
          <w:rFonts w:asciiTheme="minorHAnsi" w:hAnsiTheme="minorHAnsi"/>
          <w:bCs/>
          <w:sz w:val="22"/>
          <w:szCs w:val="22"/>
        </w:rPr>
        <w:t xml:space="preserve">es industriels </w:t>
      </w:r>
      <w:r w:rsidR="008E3BD4">
        <w:rPr>
          <w:rFonts w:asciiTheme="minorHAnsi" w:hAnsiTheme="minorHAnsi"/>
          <w:bCs/>
          <w:sz w:val="22"/>
          <w:szCs w:val="22"/>
        </w:rPr>
        <w:t xml:space="preserve">européens </w:t>
      </w:r>
      <w:r w:rsidRPr="0062318C">
        <w:rPr>
          <w:rFonts w:asciiTheme="minorHAnsi" w:hAnsiTheme="minorHAnsi"/>
          <w:bCs/>
          <w:sz w:val="22"/>
          <w:szCs w:val="22"/>
        </w:rPr>
        <w:t>du plastique</w:t>
      </w:r>
      <w:r w:rsidR="0062318C" w:rsidRPr="0062318C">
        <w:rPr>
          <w:rFonts w:asciiTheme="minorHAnsi" w:hAnsiTheme="minorHAnsi"/>
          <w:bCs/>
          <w:sz w:val="22"/>
          <w:szCs w:val="22"/>
        </w:rPr>
        <w:t xml:space="preserve"> à </w:t>
      </w:r>
      <w:r w:rsidRPr="0062318C">
        <w:rPr>
          <w:rFonts w:asciiTheme="minorHAnsi" w:hAnsiTheme="minorHAnsi"/>
          <w:bCs/>
          <w:sz w:val="22"/>
          <w:szCs w:val="22"/>
        </w:rPr>
        <w:t>confine</w:t>
      </w:r>
      <w:r w:rsidR="0062318C" w:rsidRPr="0062318C">
        <w:rPr>
          <w:rFonts w:asciiTheme="minorHAnsi" w:hAnsiTheme="minorHAnsi"/>
          <w:bCs/>
          <w:sz w:val="22"/>
          <w:szCs w:val="22"/>
        </w:rPr>
        <w:t>r l</w:t>
      </w:r>
      <w:r w:rsidRPr="0062318C">
        <w:rPr>
          <w:rFonts w:asciiTheme="minorHAnsi" w:hAnsiTheme="minorHAnsi"/>
          <w:bCs/>
          <w:sz w:val="22"/>
          <w:szCs w:val="22"/>
        </w:rPr>
        <w:t xml:space="preserve">es </w:t>
      </w:r>
      <w:r w:rsidR="0062318C" w:rsidRPr="0062318C">
        <w:rPr>
          <w:rFonts w:asciiTheme="minorHAnsi" w:hAnsiTheme="minorHAnsi"/>
          <w:bCs/>
          <w:sz w:val="22"/>
          <w:szCs w:val="22"/>
        </w:rPr>
        <w:t>granulés plastiques qu’ils manipulent</w:t>
      </w:r>
      <w:r w:rsidR="0062318C">
        <w:rPr>
          <w:rStyle w:val="Appelnotedebasdep"/>
          <w:rFonts w:asciiTheme="minorHAnsi" w:hAnsiTheme="minorHAnsi"/>
          <w:bCs/>
          <w:sz w:val="22"/>
          <w:szCs w:val="22"/>
        </w:rPr>
        <w:footnoteReference w:id="9"/>
      </w:r>
      <w:r w:rsidR="0062318C" w:rsidRPr="0062318C">
        <w:rPr>
          <w:rFonts w:asciiTheme="minorHAnsi" w:hAnsiTheme="minorHAnsi"/>
          <w:bCs/>
          <w:sz w:val="22"/>
          <w:szCs w:val="22"/>
        </w:rPr>
        <w:t xml:space="preserve"> afin d’</w:t>
      </w:r>
      <w:r w:rsidR="003520E1">
        <w:rPr>
          <w:rFonts w:asciiTheme="minorHAnsi" w:hAnsiTheme="minorHAnsi"/>
          <w:bCs/>
          <w:sz w:val="22"/>
          <w:szCs w:val="22"/>
        </w:rPr>
        <w:t xml:space="preserve">éviter </w:t>
      </w:r>
      <w:r w:rsidR="00FC2F68">
        <w:rPr>
          <w:rFonts w:asciiTheme="minorHAnsi" w:hAnsiTheme="minorHAnsi"/>
          <w:bCs/>
          <w:sz w:val="22"/>
          <w:szCs w:val="22"/>
        </w:rPr>
        <w:t>toute</w:t>
      </w:r>
      <w:r w:rsidR="003520E1">
        <w:rPr>
          <w:rFonts w:asciiTheme="minorHAnsi" w:hAnsiTheme="minorHAnsi"/>
          <w:bCs/>
          <w:sz w:val="22"/>
          <w:szCs w:val="22"/>
        </w:rPr>
        <w:t xml:space="preserve"> dispersion dans l’environnement </w:t>
      </w:r>
    </w:p>
    <w:p w14:paraId="4D3069B6" w14:textId="71E664EE" w:rsidR="00B36E6D" w:rsidRDefault="00B36E6D" w:rsidP="00B36E6D">
      <w:pPr>
        <w:pStyle w:val="ox-4785a6c3ea-msolist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</w:rPr>
      </w:pPr>
    </w:p>
    <w:p w14:paraId="10F6E730" w14:textId="2EBAFDC4" w:rsidR="009C6D53" w:rsidRDefault="00F47A2F" w:rsidP="00B36E6D">
      <w:pPr>
        <w:pStyle w:val="ox-4785a6c3ea-msolist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9C6D53">
        <w:rPr>
          <w:rFonts w:asciiTheme="minorHAnsi" w:hAnsiTheme="minorHAnsi"/>
          <w:b/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82D8EDB" wp14:editId="7AF08AC7">
                <wp:simplePos x="0" y="0"/>
                <wp:positionH relativeFrom="column">
                  <wp:posOffset>929005</wp:posOffset>
                </wp:positionH>
                <wp:positionV relativeFrom="paragraph">
                  <wp:posOffset>140970</wp:posOffset>
                </wp:positionV>
                <wp:extent cx="4819650" cy="314325"/>
                <wp:effectExtent l="0" t="0" r="0" b="9525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6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73675" w14:textId="77777777" w:rsidR="009C6D53" w:rsidRPr="0097115E" w:rsidRDefault="009C6D53" w:rsidP="009C6D53">
                            <w:pPr>
                              <w:pStyle w:val="ox-4785a6c3ea-msolistparagraph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Theme="minorHAnsi" w:hAnsiTheme="minorHAnsi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97115E">
                              <w:rPr>
                                <w:rFonts w:asciiTheme="minorHAnsi" w:hAnsiTheme="minorHAns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Pour les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consommateurs </w:t>
                            </w:r>
                            <w:r w:rsidRPr="0097115E">
                              <w:rPr>
                                <w:rFonts w:asciiTheme="minorHAnsi" w:hAnsiTheme="minorHAnsi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: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changer les modes de vie / éduquer</w:t>
                            </w:r>
                            <w:r w:rsidRPr="009C6D53">
                              <w:t xml:space="preserve"> </w:t>
                            </w:r>
                            <w:r w:rsidRPr="009C6D53">
                              <w:rPr>
                                <w:rFonts w:asciiTheme="minorHAnsi" w:hAnsiTheme="minorHAns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/ informer</w:t>
                            </w:r>
                          </w:p>
                          <w:p w14:paraId="40C4A1C4" w14:textId="13E03E83" w:rsidR="009C6D53" w:rsidRDefault="009C6D5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D8EDB" id="_x0000_s1032" type="#_x0000_t202" style="position:absolute;left:0;text-align:left;margin-left:73.15pt;margin-top:11.1pt;width:379.5pt;height:24.7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" stroked="f">
                <v:textbox>
                  <w:txbxContent>
                    <w:p w14:paraId="26673675" w14:textId="77777777" w:rsidR="009C6D53" w:rsidRPr="0097115E" w:rsidRDefault="009C6D53" w:rsidP="009C6D53">
                      <w:pPr>
                        <w:pStyle w:val="ox-4785a6c3ea-msolistparagraph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Theme="minorHAnsi" w:hAnsiTheme="minorHAnsi"/>
                          <w:b/>
                          <w:color w:val="000000"/>
                          <w:sz w:val="22"/>
                          <w:szCs w:val="22"/>
                        </w:rPr>
                      </w:pPr>
                      <w:r w:rsidRPr="0097115E">
                        <w:rPr>
                          <w:rFonts w:asciiTheme="minorHAnsi" w:hAnsiTheme="minorHAnsi"/>
                          <w:b/>
                          <w:color w:val="000000"/>
                          <w:sz w:val="22"/>
                          <w:szCs w:val="22"/>
                        </w:rPr>
                        <w:t>Pour les</w:t>
                      </w:r>
                      <w:r>
                        <w:rPr>
                          <w:rFonts w:asciiTheme="minorHAnsi" w:hAnsiTheme="minorHAnsi"/>
                          <w:b/>
                          <w:color w:val="000000"/>
                          <w:sz w:val="22"/>
                          <w:szCs w:val="22"/>
                        </w:rPr>
                        <w:t xml:space="preserve"> consommateurs </w:t>
                      </w:r>
                      <w:r w:rsidRPr="0097115E">
                        <w:rPr>
                          <w:rFonts w:asciiTheme="minorHAnsi" w:hAnsiTheme="minorHAnsi"/>
                          <w:b/>
                          <w:color w:val="000000"/>
                          <w:sz w:val="22"/>
                          <w:szCs w:val="22"/>
                        </w:rPr>
                        <w:t xml:space="preserve">: </w:t>
                      </w:r>
                      <w:r>
                        <w:rPr>
                          <w:rFonts w:asciiTheme="minorHAnsi" w:hAnsiTheme="minorHAnsi"/>
                          <w:b/>
                          <w:color w:val="000000"/>
                          <w:sz w:val="22"/>
                          <w:szCs w:val="22"/>
                        </w:rPr>
                        <w:t>changer les modes de vie / éduquer</w:t>
                      </w:r>
                      <w:r w:rsidRPr="009C6D53">
                        <w:t xml:space="preserve"> </w:t>
                      </w:r>
                      <w:r w:rsidRPr="009C6D53">
                        <w:rPr>
                          <w:rFonts w:asciiTheme="minorHAnsi" w:hAnsiTheme="minorHAnsi"/>
                          <w:b/>
                          <w:color w:val="000000"/>
                          <w:sz w:val="22"/>
                          <w:szCs w:val="22"/>
                        </w:rPr>
                        <w:t>/ informer</w:t>
                      </w:r>
                    </w:p>
                    <w:p w14:paraId="40C4A1C4" w14:textId="13E03E83" w:rsidR="009C6D53" w:rsidRDefault="009C6D53"/>
                  </w:txbxContent>
                </v:textbox>
                <w10:wrap type="square"/>
              </v:shape>
            </w:pict>
          </mc:Fallback>
        </mc:AlternateContent>
      </w:r>
      <w:r w:rsidR="009C6D53">
        <w:rPr>
          <w:noProof/>
        </w:rPr>
        <w:drawing>
          <wp:inline distT="0" distB="0" distL="0" distR="0" wp14:anchorId="0B7FBEA4" wp14:editId="3EC15EBD">
            <wp:extent cx="457200" cy="462280"/>
            <wp:effectExtent l="0" t="0" r="0" b="0"/>
            <wp:docPr id="6" name="Image 6" descr="RÃ©sultat de recherche d'images pour &quot;informer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Ã©sultat de recherche d'images pour &quot;informer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82" t="1488" r="21289" b="8265"/>
                    <a:stretch/>
                  </pic:blipFill>
                  <pic:spPr bwMode="auto">
                    <a:xfrm>
                      <a:off x="0" y="0"/>
                      <a:ext cx="462814" cy="467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C6D53">
        <w:rPr>
          <w:rFonts w:asciiTheme="minorHAnsi" w:hAnsiTheme="minorHAnsi"/>
          <w:b/>
          <w:color w:val="000000"/>
          <w:sz w:val="22"/>
          <w:szCs w:val="22"/>
        </w:rPr>
        <w:t xml:space="preserve">   </w:t>
      </w:r>
    </w:p>
    <w:p w14:paraId="32750B7C" w14:textId="35535FA5" w:rsidR="00B36E6D" w:rsidRDefault="0037326F" w:rsidP="00984E05">
      <w:pPr>
        <w:pStyle w:val="ox-4785a6c3ea-msolistparagraph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S</w:t>
      </w:r>
      <w:r w:rsidR="00B36E6D" w:rsidRPr="000C0F54">
        <w:rPr>
          <w:rFonts w:asciiTheme="minorHAnsi" w:hAnsiTheme="minorHAnsi"/>
          <w:color w:val="000000"/>
          <w:sz w:val="22"/>
          <w:szCs w:val="22"/>
        </w:rPr>
        <w:t>ubstituer les emballages en plastique</w:t>
      </w:r>
      <w:r>
        <w:rPr>
          <w:rFonts w:asciiTheme="minorHAnsi" w:hAnsiTheme="minorHAnsi"/>
          <w:color w:val="000000"/>
          <w:sz w:val="22"/>
          <w:szCs w:val="22"/>
        </w:rPr>
        <w:t xml:space="preserve"> par d’autres matières premières r</w:t>
      </w:r>
      <w:r w:rsidRPr="000C0F54">
        <w:rPr>
          <w:rFonts w:asciiTheme="minorHAnsi" w:hAnsiTheme="minorHAnsi"/>
          <w:color w:val="000000"/>
          <w:sz w:val="22"/>
          <w:szCs w:val="22"/>
        </w:rPr>
        <w:t>ecyclables</w:t>
      </w:r>
      <w:r>
        <w:rPr>
          <w:rFonts w:asciiTheme="minorHAnsi" w:hAnsiTheme="minorHAnsi"/>
          <w:color w:val="000000"/>
          <w:sz w:val="22"/>
          <w:szCs w:val="22"/>
        </w:rPr>
        <w:t xml:space="preserve"> :</w:t>
      </w:r>
      <w:r w:rsidR="00B36E6D" w:rsidRPr="000C0F54">
        <w:rPr>
          <w:rFonts w:asciiTheme="minorHAnsi" w:hAnsiTheme="minorHAnsi"/>
          <w:color w:val="000000"/>
          <w:sz w:val="22"/>
          <w:szCs w:val="22"/>
        </w:rPr>
        <w:t xml:space="preserve"> verre, </w:t>
      </w:r>
      <w:r w:rsidR="00B36E6D">
        <w:rPr>
          <w:rFonts w:asciiTheme="minorHAnsi" w:hAnsiTheme="minorHAnsi"/>
          <w:color w:val="000000"/>
          <w:sz w:val="22"/>
          <w:szCs w:val="22"/>
        </w:rPr>
        <w:t xml:space="preserve">céramique, </w:t>
      </w:r>
      <w:r w:rsidR="00B36E6D" w:rsidRPr="000C0F54">
        <w:rPr>
          <w:rFonts w:asciiTheme="minorHAnsi" w:hAnsiTheme="minorHAnsi"/>
          <w:color w:val="000000"/>
          <w:sz w:val="22"/>
          <w:szCs w:val="22"/>
        </w:rPr>
        <w:t>métal, papier</w:t>
      </w:r>
      <w:r>
        <w:rPr>
          <w:rFonts w:asciiTheme="minorHAnsi" w:hAnsiTheme="minorHAnsi"/>
          <w:color w:val="000000"/>
          <w:sz w:val="22"/>
          <w:szCs w:val="22"/>
        </w:rPr>
        <w:t>/</w:t>
      </w:r>
      <w:r w:rsidR="00B36E6D" w:rsidRPr="000C0F54">
        <w:rPr>
          <w:rFonts w:asciiTheme="minorHAnsi" w:hAnsiTheme="minorHAnsi"/>
          <w:color w:val="000000"/>
          <w:sz w:val="22"/>
          <w:szCs w:val="22"/>
        </w:rPr>
        <w:t>carton</w:t>
      </w:r>
      <w:r>
        <w:rPr>
          <w:rFonts w:asciiTheme="minorHAnsi" w:hAnsiTheme="minorHAnsi"/>
          <w:color w:val="000000"/>
          <w:sz w:val="22"/>
          <w:szCs w:val="22"/>
        </w:rPr>
        <w:t xml:space="preserve"> …</w:t>
      </w:r>
    </w:p>
    <w:p w14:paraId="6B70FB27" w14:textId="74169BC6" w:rsidR="00A26D21" w:rsidRDefault="0037326F" w:rsidP="00984E05">
      <w:pPr>
        <w:pStyle w:val="ox-4785a6c3ea-msolistparagraph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Promouvoir et développer les contenants </w:t>
      </w:r>
      <w:r w:rsidR="00DA6F67">
        <w:rPr>
          <w:rFonts w:asciiTheme="minorHAnsi" w:hAnsiTheme="minorHAnsi"/>
          <w:color w:val="000000"/>
          <w:sz w:val="22"/>
          <w:szCs w:val="22"/>
        </w:rPr>
        <w:t>réutilisable</w:t>
      </w:r>
      <w:r>
        <w:rPr>
          <w:rFonts w:asciiTheme="minorHAnsi" w:hAnsiTheme="minorHAnsi"/>
          <w:color w:val="000000"/>
          <w:sz w:val="22"/>
          <w:szCs w:val="22"/>
        </w:rPr>
        <w:t>s</w:t>
      </w:r>
      <w:r w:rsidR="00DA6F67">
        <w:rPr>
          <w:rFonts w:asciiTheme="minorHAnsi" w:hAnsiTheme="minorHAnsi"/>
          <w:color w:val="000000"/>
          <w:sz w:val="22"/>
          <w:szCs w:val="22"/>
        </w:rPr>
        <w:t xml:space="preserve">, </w:t>
      </w:r>
      <w:r>
        <w:rPr>
          <w:rFonts w:asciiTheme="minorHAnsi" w:hAnsiTheme="minorHAnsi"/>
          <w:color w:val="000000"/>
          <w:sz w:val="22"/>
          <w:szCs w:val="22"/>
        </w:rPr>
        <w:t xml:space="preserve">les produits vendus en </w:t>
      </w:r>
      <w:r w:rsidR="00DA6F67">
        <w:rPr>
          <w:rFonts w:asciiTheme="minorHAnsi" w:hAnsiTheme="minorHAnsi"/>
          <w:color w:val="000000"/>
          <w:sz w:val="22"/>
          <w:szCs w:val="22"/>
        </w:rPr>
        <w:t>vrac</w:t>
      </w:r>
      <w:r w:rsidR="007D6E93">
        <w:rPr>
          <w:rFonts w:asciiTheme="minorHAnsi" w:hAnsiTheme="minorHAnsi"/>
          <w:color w:val="000000"/>
          <w:sz w:val="22"/>
          <w:szCs w:val="22"/>
        </w:rPr>
        <w:t>, les gourdes plutôt que des bouteilles</w:t>
      </w:r>
      <w:r w:rsidR="0097115E">
        <w:rPr>
          <w:rFonts w:asciiTheme="minorHAnsi" w:hAnsiTheme="minorHAnsi"/>
          <w:color w:val="000000"/>
          <w:sz w:val="22"/>
          <w:szCs w:val="22"/>
        </w:rPr>
        <w:t>, l</w:t>
      </w:r>
      <w:r w:rsidR="007D6E93">
        <w:rPr>
          <w:rFonts w:asciiTheme="minorHAnsi" w:hAnsiTheme="minorHAnsi"/>
          <w:color w:val="000000"/>
          <w:sz w:val="22"/>
          <w:szCs w:val="22"/>
        </w:rPr>
        <w:t>a consigne</w:t>
      </w:r>
      <w:r w:rsidR="0097115E">
        <w:rPr>
          <w:rFonts w:asciiTheme="minorHAnsi" w:hAnsiTheme="minorHAnsi"/>
          <w:color w:val="000000"/>
          <w:sz w:val="22"/>
          <w:szCs w:val="22"/>
        </w:rPr>
        <w:t xml:space="preserve"> ….</w:t>
      </w:r>
      <w:r w:rsidR="006A2C13">
        <w:rPr>
          <w:rFonts w:asciiTheme="minorHAnsi" w:hAnsiTheme="minorHAnsi"/>
          <w:color w:val="000000"/>
          <w:sz w:val="22"/>
          <w:szCs w:val="22"/>
        </w:rPr>
        <w:t xml:space="preserve"> L’Allemagne, la Suède et le Danemark ont mis en place un système de c</w:t>
      </w:r>
      <w:r w:rsidR="00A26D21" w:rsidRPr="006A2C13">
        <w:rPr>
          <w:rFonts w:asciiTheme="minorHAnsi" w:hAnsiTheme="minorHAnsi"/>
          <w:color w:val="000000"/>
          <w:sz w:val="22"/>
          <w:szCs w:val="22"/>
        </w:rPr>
        <w:t>onsig</w:t>
      </w:r>
      <w:r w:rsidR="006A2C13" w:rsidRPr="006A2C13">
        <w:rPr>
          <w:rFonts w:asciiTheme="minorHAnsi" w:hAnsiTheme="minorHAnsi"/>
          <w:color w:val="000000"/>
          <w:sz w:val="22"/>
          <w:szCs w:val="22"/>
        </w:rPr>
        <w:t>ne des contenants en plastiques.</w:t>
      </w:r>
    </w:p>
    <w:p w14:paraId="568ADD04" w14:textId="3BD14DA1" w:rsidR="0014626E" w:rsidRDefault="00CC5571" w:rsidP="00984E05">
      <w:pPr>
        <w:pStyle w:val="ox-4785a6c3ea-msolistparagraph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Substituer par de</w:t>
      </w:r>
      <w:r w:rsidR="0014626E">
        <w:rPr>
          <w:rFonts w:asciiTheme="minorHAnsi" w:hAnsiTheme="minorHAnsi"/>
          <w:color w:val="000000"/>
          <w:sz w:val="22"/>
          <w:szCs w:val="22"/>
        </w:rPr>
        <w:t>s plastiques biodégradables dans l’agriculture (bâches), la pêche (filets) ….</w:t>
      </w:r>
    </w:p>
    <w:p w14:paraId="48A45022" w14:textId="77777777" w:rsidR="00315CC9" w:rsidRDefault="00315CC9" w:rsidP="00315CC9">
      <w:pPr>
        <w:pStyle w:val="ox-4785a6c3ea-msolist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</w:rPr>
      </w:pPr>
    </w:p>
    <w:p w14:paraId="0F4321D1" w14:textId="77777777" w:rsidR="00315CC9" w:rsidRPr="00315CC9" w:rsidRDefault="00315CC9" w:rsidP="00315CC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fr-FR"/>
        </w:rPr>
      </w:pPr>
      <w:r w:rsidRPr="00315CC9">
        <w:rPr>
          <w:rFonts w:ascii="Calibri" w:eastAsia="Times New Roman" w:hAnsi="Calibri" w:cs="Times New Roman"/>
          <w:color w:val="000000"/>
          <w:lang w:eastAsia="fr-FR"/>
        </w:rPr>
        <w:t>On a aussi les actions hexagonales telles que :</w:t>
      </w:r>
    </w:p>
    <w:p w14:paraId="1D751908" w14:textId="77777777" w:rsidR="00315CC9" w:rsidRPr="00315CC9" w:rsidRDefault="00315CC9" w:rsidP="00315CC9">
      <w:pPr>
        <w:numPr>
          <w:ilvl w:val="0"/>
          <w:numId w:val="26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fr-FR"/>
        </w:rPr>
      </w:pPr>
      <w:r w:rsidRPr="00315CC9">
        <w:rPr>
          <w:rFonts w:ascii="Calibri" w:eastAsia="Times New Roman" w:hAnsi="Calibri" w:cs="Arial"/>
          <w:color w:val="000000"/>
          <w:lang w:eastAsia="fr-FR"/>
        </w:rPr>
        <w:t>la future consignation des  bouteilles plastiques</w:t>
      </w:r>
    </w:p>
    <w:p w14:paraId="304E1409" w14:textId="77777777" w:rsidR="00315CC9" w:rsidRPr="00315CC9" w:rsidRDefault="00315CC9" w:rsidP="00315CC9">
      <w:pPr>
        <w:numPr>
          <w:ilvl w:val="0"/>
          <w:numId w:val="26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fr-FR"/>
        </w:rPr>
      </w:pPr>
      <w:r w:rsidRPr="00315CC9">
        <w:rPr>
          <w:rFonts w:ascii="Calibri" w:eastAsia="Times New Roman" w:hAnsi="Calibri" w:cs="Arial"/>
          <w:color w:val="000000"/>
          <w:lang w:eastAsia="fr-FR"/>
        </w:rPr>
        <w:t>La mise en place, de plus en plus fréquentes, par les collectivités, les entreprises de collecte sélectives de déchets</w:t>
      </w:r>
    </w:p>
    <w:p w14:paraId="3E6365BA" w14:textId="77777777" w:rsidR="00315CC9" w:rsidRPr="00315CC9" w:rsidRDefault="00315CC9" w:rsidP="00315CC9">
      <w:pPr>
        <w:numPr>
          <w:ilvl w:val="0"/>
          <w:numId w:val="26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fr-FR"/>
        </w:rPr>
      </w:pPr>
      <w:r w:rsidRPr="00315CC9">
        <w:rPr>
          <w:rFonts w:ascii="Calibri" w:eastAsia="Times New Roman" w:hAnsi="Calibri" w:cs="Arial"/>
          <w:color w:val="000000"/>
          <w:lang w:eastAsia="fr-FR"/>
        </w:rPr>
        <w:t>L’existence de REP (responsabilité des Producteurs) notamment sur les pneumatiques</w:t>
      </w:r>
    </w:p>
    <w:p w14:paraId="62A2F946" w14:textId="77777777" w:rsidR="00315CC9" w:rsidRDefault="00315CC9" w:rsidP="00315CC9">
      <w:pPr>
        <w:pStyle w:val="ox-4785a6c3ea-msolist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</w:rPr>
      </w:pPr>
    </w:p>
    <w:p w14:paraId="77F111F4" w14:textId="394EA680" w:rsidR="007D6E93" w:rsidRDefault="00497E6F" w:rsidP="00B36E6D">
      <w:pPr>
        <w:pStyle w:val="ox-4785a6c3ea-msolist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</w:rPr>
      </w:pPr>
      <w:r w:rsidRPr="00FF51FD">
        <w:rPr>
          <w:rFonts w:asciiTheme="minorHAnsi" w:hAnsiTheme="minorHAnsi"/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806E7D2" wp14:editId="2BFF529D">
                <wp:simplePos x="0" y="0"/>
                <wp:positionH relativeFrom="column">
                  <wp:posOffset>576580</wp:posOffset>
                </wp:positionH>
                <wp:positionV relativeFrom="paragraph">
                  <wp:posOffset>64770</wp:posOffset>
                </wp:positionV>
                <wp:extent cx="5748655" cy="1685925"/>
                <wp:effectExtent l="0" t="0" r="4445" b="9525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8655" cy="168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E13C67" w14:textId="2E414936" w:rsidR="00FF51FD" w:rsidRDefault="00970568" w:rsidP="00984E05">
                            <w:pPr>
                              <w:pStyle w:val="ox-4785a6c3ea-msolistparagraph"/>
                              <w:numPr>
                                <w:ilvl w:val="0"/>
                                <w:numId w:val="13"/>
                              </w:numPr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  <w:t>C</w:t>
                            </w:r>
                            <w:r w:rsidR="00FF51FD"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  <w:t>oût de product</w:t>
                            </w:r>
                            <w:r w:rsidR="00D1103F"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  <w:t>ion du matériau de remplacement</w:t>
                            </w:r>
                            <w:r w:rsidR="00FF51FD"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  <w:t xml:space="preserve"> souvent plus élevé</w:t>
                            </w:r>
                          </w:p>
                          <w:p w14:paraId="73047FB9" w14:textId="6584B052" w:rsidR="006A2C13" w:rsidRDefault="006A2C13" w:rsidP="00984E05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  <w:shd w:val="clear" w:color="auto" w:fill="FFFFFF"/>
                              <w:spacing w:after="0"/>
                              <w:jc w:val="both"/>
                              <w:rPr>
                                <w:color w:val="000000"/>
                              </w:rPr>
                            </w:pPr>
                            <w:r w:rsidRPr="006A2C13">
                              <w:rPr>
                                <w:color w:val="000000"/>
                              </w:rPr>
                              <w:t>Reconversion des sites de l’industrie du plastique, impact sur l’emploi (60</w:t>
                            </w:r>
                            <w:r w:rsidR="00A85401">
                              <w:rPr>
                                <w:color w:val="000000"/>
                              </w:rPr>
                              <w:t xml:space="preserve"> </w:t>
                            </w:r>
                            <w:r w:rsidRPr="006A2C13">
                              <w:rPr>
                                <w:color w:val="000000"/>
                              </w:rPr>
                              <w:t>000 entreprises en Europe, 1,5 M d’emplois directs)</w:t>
                            </w:r>
                          </w:p>
                          <w:p w14:paraId="2DD7401E" w14:textId="0EA4C842" w:rsidR="00FF51FD" w:rsidRDefault="00970568" w:rsidP="00984E05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  <w:shd w:val="clear" w:color="auto" w:fill="FFFFFF"/>
                              <w:spacing w:after="0"/>
                              <w:jc w:val="both"/>
                              <w:rPr>
                                <w:color w:val="000000"/>
                              </w:rPr>
                            </w:pPr>
                            <w:r w:rsidRPr="006A2C13">
                              <w:rPr>
                                <w:color w:val="000000"/>
                              </w:rPr>
                              <w:t>P</w:t>
                            </w:r>
                            <w:r w:rsidR="00FF51FD" w:rsidRPr="006A2C13">
                              <w:rPr>
                                <w:color w:val="000000"/>
                              </w:rPr>
                              <w:t>ropriété du matériau</w:t>
                            </w:r>
                            <w:r w:rsidRPr="006A2C13">
                              <w:rPr>
                                <w:color w:val="000000"/>
                              </w:rPr>
                              <w:t>. P</w:t>
                            </w:r>
                            <w:r w:rsidR="00FF51FD" w:rsidRPr="006A2C13">
                              <w:rPr>
                                <w:color w:val="000000"/>
                              </w:rPr>
                              <w:t>ar ex</w:t>
                            </w:r>
                            <w:r w:rsidRPr="006A2C13">
                              <w:rPr>
                                <w:color w:val="000000"/>
                              </w:rPr>
                              <w:t>emple,</w:t>
                            </w:r>
                            <w:r w:rsidR="00FF51FD" w:rsidRPr="006A2C13">
                              <w:rPr>
                                <w:color w:val="000000"/>
                              </w:rPr>
                              <w:t xml:space="preserve"> le plastique est facile à imprimer pour transmettre des informations utiles ou légales</w:t>
                            </w:r>
                            <w:r w:rsidRPr="006A2C13">
                              <w:rPr>
                                <w:color w:val="000000"/>
                              </w:rPr>
                              <w:t>.</w:t>
                            </w:r>
                          </w:p>
                          <w:p w14:paraId="62DCBAE6" w14:textId="77777777" w:rsidR="006A2C13" w:rsidRDefault="006A2C13" w:rsidP="00984E05">
                            <w:pPr>
                              <w:pStyle w:val="ox-4785a6c3ea-msolistparagraph"/>
                              <w:numPr>
                                <w:ilvl w:val="0"/>
                                <w:numId w:val="13"/>
                              </w:numPr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  <w:t>Risque de contamination et de pertes pour les produits alimentaires</w:t>
                            </w:r>
                          </w:p>
                          <w:p w14:paraId="35C38CC0" w14:textId="1BE39CBD" w:rsidR="00FF51FD" w:rsidRDefault="00970568" w:rsidP="00984E05">
                            <w:pPr>
                              <w:pStyle w:val="ox-4785a6c3ea-msolistparagraph"/>
                              <w:numPr>
                                <w:ilvl w:val="0"/>
                                <w:numId w:val="13"/>
                              </w:numPr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  <w:t>C</w:t>
                            </w:r>
                            <w:r w:rsidR="00FF51FD"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  <w:t>oût du transport (le plastique est léger, le verre moins), et émission</w:t>
                            </w:r>
                            <w:r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  <w:t>s</w:t>
                            </w:r>
                            <w:r w:rsidR="00FF51FD"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  <w:t xml:space="preserve"> de CO2</w:t>
                            </w:r>
                          </w:p>
                          <w:p w14:paraId="29FB7107" w14:textId="2FC76F3E" w:rsidR="00FF51FD" w:rsidRDefault="00970568" w:rsidP="00984E05">
                            <w:pPr>
                              <w:pStyle w:val="ox-4785a6c3ea-msolistparagraph"/>
                              <w:numPr>
                                <w:ilvl w:val="0"/>
                                <w:numId w:val="13"/>
                              </w:numPr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  <w:t>R</w:t>
                            </w:r>
                            <w:r w:rsidR="00FF51FD"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  <w:t xml:space="preserve">ésistance au changement des consommateurs, pour le vrac </w:t>
                            </w:r>
                            <w:r w:rsidR="006A2C13"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  <w:t>ou la consigne</w:t>
                            </w:r>
                            <w:r w:rsidR="0024488E"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  <w:t xml:space="preserve"> par ex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6E7D2" id="_x0000_s1033" type="#_x0000_t202" style="position:absolute;left:0;text-align:left;margin-left:45.4pt;margin-top:5.1pt;width:452.65pt;height:132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" stroked="f">
                <v:textbox>
                  <w:txbxContent>
                    <w:p w14:paraId="7AE13C67" w14:textId="2E414936" w:rsidR="00FF51FD" w:rsidRDefault="00970568" w:rsidP="00984E05">
                      <w:pPr>
                        <w:pStyle w:val="ox-4785a6c3ea-msolistparagraph"/>
                        <w:numPr>
                          <w:ilvl w:val="0"/>
                          <w:numId w:val="13"/>
                        </w:numPr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  <w:t>C</w:t>
                      </w:r>
                      <w:r w:rsidR="00FF51FD"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  <w:t>oût de product</w:t>
                      </w:r>
                      <w:r w:rsidR="00D1103F"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  <w:t>ion du matériau de remplacement</w:t>
                      </w:r>
                      <w:r w:rsidR="00FF51FD"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  <w:t xml:space="preserve"> souvent plus élevé</w:t>
                      </w:r>
                    </w:p>
                    <w:p w14:paraId="73047FB9" w14:textId="6584B052" w:rsidR="006A2C13" w:rsidRDefault="006A2C13" w:rsidP="00984E05">
                      <w:pPr>
                        <w:pStyle w:val="Paragraphedeliste"/>
                        <w:numPr>
                          <w:ilvl w:val="0"/>
                          <w:numId w:val="13"/>
                        </w:numPr>
                        <w:shd w:val="clear" w:color="auto" w:fill="FFFFFF"/>
                        <w:spacing w:after="0"/>
                        <w:jc w:val="both"/>
                        <w:rPr>
                          <w:color w:val="000000"/>
                        </w:rPr>
                      </w:pPr>
                      <w:r w:rsidRPr="006A2C13">
                        <w:rPr>
                          <w:color w:val="000000"/>
                        </w:rPr>
                        <w:t>Reconversion des sites de l’industrie du plastique, impact sur l’emploi (60</w:t>
                      </w:r>
                      <w:r w:rsidR="00A85401">
                        <w:rPr>
                          <w:color w:val="000000"/>
                        </w:rPr>
                        <w:t xml:space="preserve"> </w:t>
                      </w:r>
                      <w:r w:rsidRPr="006A2C13">
                        <w:rPr>
                          <w:color w:val="000000"/>
                        </w:rPr>
                        <w:t>000 entreprises en Europe, 1,5 M d’emplois directs)</w:t>
                      </w:r>
                    </w:p>
                    <w:p w14:paraId="2DD7401E" w14:textId="0EA4C842" w:rsidR="00FF51FD" w:rsidRDefault="00970568" w:rsidP="00984E05">
                      <w:pPr>
                        <w:pStyle w:val="Paragraphedeliste"/>
                        <w:numPr>
                          <w:ilvl w:val="0"/>
                          <w:numId w:val="13"/>
                        </w:numPr>
                        <w:shd w:val="clear" w:color="auto" w:fill="FFFFFF"/>
                        <w:spacing w:after="0"/>
                        <w:jc w:val="both"/>
                        <w:rPr>
                          <w:color w:val="000000"/>
                        </w:rPr>
                      </w:pPr>
                      <w:r w:rsidRPr="006A2C13">
                        <w:rPr>
                          <w:color w:val="000000"/>
                        </w:rPr>
                        <w:t>P</w:t>
                      </w:r>
                      <w:r w:rsidR="00FF51FD" w:rsidRPr="006A2C13">
                        <w:rPr>
                          <w:color w:val="000000"/>
                        </w:rPr>
                        <w:t>ropriété du matériau</w:t>
                      </w:r>
                      <w:r w:rsidRPr="006A2C13">
                        <w:rPr>
                          <w:color w:val="000000"/>
                        </w:rPr>
                        <w:t>. P</w:t>
                      </w:r>
                      <w:r w:rsidR="00FF51FD" w:rsidRPr="006A2C13">
                        <w:rPr>
                          <w:color w:val="000000"/>
                        </w:rPr>
                        <w:t>ar ex</w:t>
                      </w:r>
                      <w:r w:rsidRPr="006A2C13">
                        <w:rPr>
                          <w:color w:val="000000"/>
                        </w:rPr>
                        <w:t>emple,</w:t>
                      </w:r>
                      <w:r w:rsidR="00FF51FD" w:rsidRPr="006A2C13">
                        <w:rPr>
                          <w:color w:val="000000"/>
                        </w:rPr>
                        <w:t xml:space="preserve"> le plastique est facile à imprimer pour transmettre des informations utiles ou légales</w:t>
                      </w:r>
                      <w:r w:rsidRPr="006A2C13">
                        <w:rPr>
                          <w:color w:val="000000"/>
                        </w:rPr>
                        <w:t>.</w:t>
                      </w:r>
                    </w:p>
                    <w:p w14:paraId="62DCBAE6" w14:textId="77777777" w:rsidR="006A2C13" w:rsidRDefault="006A2C13" w:rsidP="00984E05">
                      <w:pPr>
                        <w:pStyle w:val="ox-4785a6c3ea-msolistparagraph"/>
                        <w:numPr>
                          <w:ilvl w:val="0"/>
                          <w:numId w:val="13"/>
                        </w:numPr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  <w:t>Risque de contamination et de pertes pour les produits alimentaires</w:t>
                      </w:r>
                    </w:p>
                    <w:p w14:paraId="35C38CC0" w14:textId="1BE39CBD" w:rsidR="00FF51FD" w:rsidRDefault="00970568" w:rsidP="00984E05">
                      <w:pPr>
                        <w:pStyle w:val="ox-4785a6c3ea-msolistparagraph"/>
                        <w:numPr>
                          <w:ilvl w:val="0"/>
                          <w:numId w:val="13"/>
                        </w:numPr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  <w:t>C</w:t>
                      </w:r>
                      <w:r w:rsidR="00FF51FD"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  <w:t>oût du transport (le plastique est léger, le verre moins), et émission</w:t>
                      </w:r>
                      <w:r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  <w:t>s</w:t>
                      </w:r>
                      <w:r w:rsidR="00FF51FD"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  <w:t xml:space="preserve"> de CO2</w:t>
                      </w:r>
                    </w:p>
                    <w:p w14:paraId="29FB7107" w14:textId="2FC76F3E" w:rsidR="00FF51FD" w:rsidRDefault="00970568" w:rsidP="00984E05">
                      <w:pPr>
                        <w:pStyle w:val="ox-4785a6c3ea-msolistparagraph"/>
                        <w:numPr>
                          <w:ilvl w:val="0"/>
                          <w:numId w:val="13"/>
                        </w:numPr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  <w:t>R</w:t>
                      </w:r>
                      <w:r w:rsidR="00FF51FD"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  <w:t xml:space="preserve">ésistance au changement des consommateurs, pour le vrac </w:t>
                      </w:r>
                      <w:r w:rsidR="006A2C13"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  <w:t>ou la consigne</w:t>
                      </w:r>
                      <w:r w:rsidR="0024488E"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  <w:t xml:space="preserve"> par ex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998D1E9" w14:textId="6187FF01" w:rsidR="00FF51FD" w:rsidRDefault="00B36E6D" w:rsidP="00B36E6D">
      <w:pPr>
        <w:pStyle w:val="ox-4785a6c3ea-msolist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</w:rPr>
      </w:pPr>
      <w:r w:rsidRPr="00B36E6D">
        <w:rPr>
          <w:rFonts w:asciiTheme="minorHAnsi" w:hAnsiTheme="minorHAnsi"/>
          <w:b/>
          <w:color w:val="000000"/>
          <w:sz w:val="22"/>
          <w:szCs w:val="22"/>
        </w:rPr>
        <w:t xml:space="preserve">Freins </w:t>
      </w:r>
      <w:r w:rsidRPr="00B36E6D">
        <w:rPr>
          <w:rFonts w:asciiTheme="minorHAnsi" w:hAnsiTheme="minorHAnsi"/>
          <w:b/>
          <w:color w:val="000000"/>
          <w:sz w:val="22"/>
          <w:szCs w:val="22"/>
        </w:rPr>
        <w:tab/>
      </w:r>
    </w:p>
    <w:p w14:paraId="66B9A172" w14:textId="66E7BA08" w:rsidR="00FF51FD" w:rsidRDefault="00FF51FD" w:rsidP="00B36E6D">
      <w:pPr>
        <w:pStyle w:val="ox-4785a6c3ea-msolist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</w:rPr>
      </w:pPr>
    </w:p>
    <w:p w14:paraId="7A738F64" w14:textId="70A1E911" w:rsidR="00FF51FD" w:rsidRDefault="00FF51FD" w:rsidP="00B36E6D">
      <w:pPr>
        <w:pStyle w:val="ox-4785a6c3ea-msolist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</w:rPr>
      </w:pPr>
    </w:p>
    <w:p w14:paraId="3E50EEA2" w14:textId="574D88E0" w:rsidR="00FF51FD" w:rsidRDefault="00FF51FD" w:rsidP="00B36E6D">
      <w:pPr>
        <w:pStyle w:val="ox-4785a6c3ea-msolist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</w:rPr>
      </w:pPr>
    </w:p>
    <w:p w14:paraId="41DF87B5" w14:textId="77777777" w:rsidR="00FF51FD" w:rsidRDefault="00FF51FD" w:rsidP="00B36E6D">
      <w:pPr>
        <w:pStyle w:val="ox-4785a6c3ea-msolist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</w:rPr>
      </w:pPr>
    </w:p>
    <w:p w14:paraId="3765EFD7" w14:textId="77777777" w:rsidR="00FF51FD" w:rsidRDefault="00FF51FD" w:rsidP="00B36E6D">
      <w:pPr>
        <w:pStyle w:val="ox-4785a6c3ea-msolist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</w:rPr>
      </w:pPr>
    </w:p>
    <w:p w14:paraId="5CAED0B6" w14:textId="77777777" w:rsidR="00FF51FD" w:rsidRDefault="00FF51FD" w:rsidP="00B36E6D">
      <w:pPr>
        <w:pStyle w:val="ox-4785a6c3ea-msolist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</w:rPr>
      </w:pPr>
    </w:p>
    <w:p w14:paraId="3989CC81" w14:textId="77777777" w:rsidR="00FF51FD" w:rsidRDefault="00FF51FD" w:rsidP="00B36E6D">
      <w:pPr>
        <w:pStyle w:val="ox-4785a6c3ea-msolist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</w:rPr>
      </w:pPr>
    </w:p>
    <w:p w14:paraId="1634F099" w14:textId="77777777" w:rsidR="00F47A2F" w:rsidRDefault="00F47A2F" w:rsidP="00F47A2F">
      <w:pPr>
        <w:spacing w:after="0" w:line="240" w:lineRule="auto"/>
        <w:jc w:val="both"/>
        <w:rPr>
          <w:b/>
          <w:color w:val="FF0000"/>
          <w:sz w:val="36"/>
          <w:szCs w:val="36"/>
        </w:rPr>
      </w:pPr>
    </w:p>
    <w:p w14:paraId="50EB660A" w14:textId="38218788" w:rsidR="00AD5433" w:rsidRDefault="00EE7F73" w:rsidP="00F47A2F">
      <w:pPr>
        <w:spacing w:after="0" w:line="240" w:lineRule="auto"/>
        <w:jc w:val="both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Les </w:t>
      </w:r>
      <w:r w:rsidR="00FC2F68">
        <w:rPr>
          <w:b/>
          <w:color w:val="FF0000"/>
          <w:sz w:val="36"/>
          <w:szCs w:val="36"/>
        </w:rPr>
        <w:t xml:space="preserve">remplacer </w:t>
      </w:r>
      <w:r w:rsidR="00396EFC">
        <w:rPr>
          <w:b/>
          <w:color w:val="FF0000"/>
          <w:sz w:val="36"/>
          <w:szCs w:val="36"/>
        </w:rPr>
        <w:t xml:space="preserve">dans les </w:t>
      </w:r>
      <w:r w:rsidR="0054596B">
        <w:rPr>
          <w:b/>
          <w:color w:val="FF0000"/>
          <w:sz w:val="36"/>
          <w:szCs w:val="36"/>
        </w:rPr>
        <w:t>formula</w:t>
      </w:r>
      <w:r w:rsidR="00396EFC">
        <w:rPr>
          <w:b/>
          <w:color w:val="FF0000"/>
          <w:sz w:val="36"/>
          <w:szCs w:val="36"/>
        </w:rPr>
        <w:t xml:space="preserve">tions </w:t>
      </w:r>
    </w:p>
    <w:p w14:paraId="24372382" w14:textId="77777777" w:rsidR="00BF133F" w:rsidRDefault="00BF133F" w:rsidP="00AD5433">
      <w:pPr>
        <w:pStyle w:val="ox-4785a6c3ea-msolist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</w:rPr>
      </w:pPr>
    </w:p>
    <w:p w14:paraId="057E7165" w14:textId="187689FD" w:rsidR="00AD5433" w:rsidRDefault="00AD5433" w:rsidP="00AD5433">
      <w:pPr>
        <w:pStyle w:val="ox-4785a6c3ea-msolist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Dans </w:t>
      </w:r>
      <w:r w:rsidR="00BB1F1A">
        <w:rPr>
          <w:rFonts w:asciiTheme="minorHAnsi" w:hAnsiTheme="minorHAnsi"/>
          <w:color w:val="000000"/>
          <w:sz w:val="22"/>
          <w:szCs w:val="22"/>
        </w:rPr>
        <w:t>certains</w:t>
      </w:r>
      <w:r>
        <w:rPr>
          <w:rFonts w:asciiTheme="minorHAnsi" w:hAnsiTheme="minorHAnsi"/>
          <w:color w:val="000000"/>
          <w:sz w:val="22"/>
          <w:szCs w:val="22"/>
        </w:rPr>
        <w:t xml:space="preserve"> cosmétiques, médicaments, semences …</w:t>
      </w:r>
      <w:proofErr w:type="gramStart"/>
      <w:r>
        <w:rPr>
          <w:rFonts w:asciiTheme="minorHAnsi" w:hAnsiTheme="minorHAnsi"/>
          <w:color w:val="000000"/>
          <w:sz w:val="22"/>
          <w:szCs w:val="22"/>
        </w:rPr>
        <w:t>.</w:t>
      </w:r>
      <w:r w:rsidR="00BB1F1A">
        <w:rPr>
          <w:rFonts w:asciiTheme="minorHAnsi" w:hAnsiTheme="minorHAnsi"/>
          <w:color w:val="000000"/>
          <w:sz w:val="22"/>
          <w:szCs w:val="22"/>
        </w:rPr>
        <w:t>,</w:t>
      </w:r>
      <w:proofErr w:type="gramEnd"/>
      <w:r w:rsidR="00BB1F1A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CE0410">
        <w:rPr>
          <w:rFonts w:asciiTheme="minorHAnsi" w:hAnsiTheme="minorHAnsi"/>
          <w:color w:val="000000"/>
          <w:sz w:val="22"/>
          <w:szCs w:val="22"/>
        </w:rPr>
        <w:t xml:space="preserve">les industriels ont ou vont remplacer </w:t>
      </w:r>
      <w:r w:rsidR="00BB1F1A">
        <w:rPr>
          <w:rFonts w:asciiTheme="minorHAnsi" w:hAnsiTheme="minorHAnsi"/>
          <w:color w:val="000000"/>
          <w:sz w:val="22"/>
          <w:szCs w:val="22"/>
        </w:rPr>
        <w:t>le</w:t>
      </w:r>
      <w:r w:rsidR="00CE0410">
        <w:rPr>
          <w:rFonts w:asciiTheme="minorHAnsi" w:hAnsiTheme="minorHAnsi"/>
          <w:color w:val="000000"/>
          <w:sz w:val="22"/>
          <w:szCs w:val="22"/>
        </w:rPr>
        <w:t>ur</w:t>
      </w:r>
      <w:r w:rsidR="00BB1F1A">
        <w:rPr>
          <w:rFonts w:asciiTheme="minorHAnsi" w:hAnsiTheme="minorHAnsi"/>
          <w:color w:val="000000"/>
          <w:sz w:val="22"/>
          <w:szCs w:val="22"/>
        </w:rPr>
        <w:t xml:space="preserve">s </w:t>
      </w:r>
      <w:r w:rsidR="00CE0410">
        <w:rPr>
          <w:rFonts w:asciiTheme="minorHAnsi" w:hAnsiTheme="minorHAnsi"/>
          <w:color w:val="000000"/>
          <w:sz w:val="22"/>
          <w:szCs w:val="22"/>
        </w:rPr>
        <w:t>micro</w:t>
      </w:r>
      <w:r w:rsidR="00BB1F1A">
        <w:rPr>
          <w:rFonts w:asciiTheme="minorHAnsi" w:hAnsiTheme="minorHAnsi"/>
          <w:color w:val="000000"/>
          <w:sz w:val="22"/>
          <w:szCs w:val="22"/>
        </w:rPr>
        <w:t>bil</w:t>
      </w:r>
      <w:r w:rsidRPr="00AD5433">
        <w:rPr>
          <w:rFonts w:asciiTheme="minorHAnsi" w:hAnsiTheme="minorHAnsi"/>
          <w:color w:val="000000"/>
          <w:sz w:val="22"/>
          <w:szCs w:val="22"/>
        </w:rPr>
        <w:t>les de plastique</w:t>
      </w:r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BB1F1A">
        <w:rPr>
          <w:rFonts w:asciiTheme="minorHAnsi" w:hAnsiTheme="minorHAnsi"/>
          <w:color w:val="000000"/>
          <w:sz w:val="22"/>
          <w:szCs w:val="22"/>
        </w:rPr>
        <w:t>par des produits naturels.</w:t>
      </w:r>
      <w:r w:rsidR="00CE0410">
        <w:rPr>
          <w:rFonts w:asciiTheme="minorHAnsi" w:hAnsiTheme="minorHAnsi"/>
          <w:color w:val="000000"/>
          <w:sz w:val="22"/>
          <w:szCs w:val="22"/>
        </w:rPr>
        <w:t xml:space="preserve"> </w:t>
      </w:r>
    </w:p>
    <w:p w14:paraId="5831C135" w14:textId="64CF6D3F" w:rsidR="00B36E6D" w:rsidRDefault="00AD5433" w:rsidP="00B36E6D">
      <w:pPr>
        <w:pStyle w:val="ox-4785a6c3ea-msolist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Ex</w:t>
      </w:r>
      <w:r w:rsidRPr="00AD5433">
        <w:rPr>
          <w:rFonts w:asciiTheme="minorHAnsi" w:hAnsiTheme="minorHAnsi"/>
          <w:color w:val="000000"/>
          <w:sz w:val="22"/>
          <w:szCs w:val="22"/>
        </w:rPr>
        <w:t> : billes de</w:t>
      </w:r>
      <w:r>
        <w:rPr>
          <w:rFonts w:asciiTheme="minorHAnsi" w:hAnsiTheme="minorHAnsi"/>
          <w:color w:val="000000"/>
          <w:sz w:val="22"/>
          <w:szCs w:val="22"/>
        </w:rPr>
        <w:t xml:space="preserve"> jojoba </w:t>
      </w:r>
      <w:r w:rsidRPr="00AD5433">
        <w:rPr>
          <w:rFonts w:asciiTheme="minorHAnsi" w:hAnsiTheme="minorHAnsi"/>
          <w:color w:val="000000"/>
          <w:sz w:val="22"/>
          <w:szCs w:val="22"/>
        </w:rPr>
        <w:t>chez Colgate-</w:t>
      </w:r>
      <w:proofErr w:type="spellStart"/>
      <w:r w:rsidRPr="00AD5433">
        <w:rPr>
          <w:rFonts w:asciiTheme="minorHAnsi" w:hAnsiTheme="minorHAnsi"/>
          <w:color w:val="000000"/>
          <w:sz w:val="22"/>
          <w:szCs w:val="22"/>
        </w:rPr>
        <w:t>Palmolive</w:t>
      </w:r>
      <w:proofErr w:type="spellEnd"/>
      <w:r w:rsidRPr="00AD5433">
        <w:rPr>
          <w:rFonts w:asciiTheme="minorHAnsi" w:hAnsiTheme="minorHAnsi"/>
          <w:color w:val="000000"/>
          <w:sz w:val="22"/>
          <w:szCs w:val="22"/>
        </w:rPr>
        <w:t>, cellulose chez Clarins et Sh</w:t>
      </w:r>
      <w:r>
        <w:rPr>
          <w:rFonts w:asciiTheme="minorHAnsi" w:hAnsiTheme="minorHAnsi"/>
          <w:color w:val="000000"/>
          <w:sz w:val="22"/>
          <w:szCs w:val="22"/>
        </w:rPr>
        <w:t>i</w:t>
      </w:r>
      <w:r w:rsidRPr="00AD5433">
        <w:rPr>
          <w:rFonts w:asciiTheme="minorHAnsi" w:hAnsiTheme="minorHAnsi"/>
          <w:color w:val="000000"/>
          <w:sz w:val="22"/>
          <w:szCs w:val="22"/>
        </w:rPr>
        <w:t>se</w:t>
      </w:r>
      <w:r>
        <w:rPr>
          <w:rFonts w:asciiTheme="minorHAnsi" w:hAnsiTheme="minorHAnsi"/>
          <w:color w:val="000000"/>
          <w:sz w:val="22"/>
          <w:szCs w:val="22"/>
        </w:rPr>
        <w:t>i</w:t>
      </w:r>
      <w:r w:rsidRPr="00AD5433">
        <w:rPr>
          <w:rFonts w:asciiTheme="minorHAnsi" w:hAnsiTheme="minorHAnsi"/>
          <w:color w:val="000000"/>
          <w:sz w:val="22"/>
          <w:szCs w:val="22"/>
        </w:rPr>
        <w:t xml:space="preserve">do, </w:t>
      </w:r>
      <w:r>
        <w:rPr>
          <w:rFonts w:asciiTheme="minorHAnsi" w:hAnsiTheme="minorHAnsi"/>
          <w:color w:val="000000"/>
          <w:sz w:val="22"/>
          <w:szCs w:val="22"/>
        </w:rPr>
        <w:t>si</w:t>
      </w:r>
      <w:r w:rsidRPr="00AD5433">
        <w:rPr>
          <w:rFonts w:asciiTheme="minorHAnsi" w:hAnsiTheme="minorHAnsi"/>
          <w:color w:val="000000"/>
          <w:sz w:val="22"/>
          <w:szCs w:val="22"/>
        </w:rPr>
        <w:t>lice chez Oriflamme Cosmétique</w:t>
      </w:r>
      <w:r w:rsidR="00CE0410">
        <w:rPr>
          <w:rFonts w:asciiTheme="minorHAnsi" w:hAnsiTheme="minorHAnsi"/>
          <w:color w:val="000000"/>
          <w:sz w:val="22"/>
          <w:szCs w:val="22"/>
        </w:rPr>
        <w:t xml:space="preserve"> </w:t>
      </w:r>
    </w:p>
    <w:p w14:paraId="036BDB21" w14:textId="3326C1D3" w:rsidR="008C46B1" w:rsidRDefault="008C46B1" w:rsidP="008C46B1">
      <w:pPr>
        <w:spacing w:before="100" w:beforeAutospacing="1" w:after="240" w:line="240" w:lineRule="auto"/>
        <w:jc w:val="both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Réduire </w:t>
      </w:r>
      <w:r w:rsidR="00970568">
        <w:rPr>
          <w:b/>
          <w:color w:val="FF0000"/>
          <w:sz w:val="36"/>
          <w:szCs w:val="36"/>
        </w:rPr>
        <w:t>le relargage</w:t>
      </w:r>
      <w:r>
        <w:rPr>
          <w:b/>
          <w:color w:val="FF0000"/>
          <w:sz w:val="36"/>
          <w:szCs w:val="36"/>
        </w:rPr>
        <w:t xml:space="preserve"> de </w:t>
      </w:r>
      <w:r w:rsidR="00970568">
        <w:rPr>
          <w:b/>
          <w:color w:val="FF0000"/>
          <w:sz w:val="36"/>
          <w:szCs w:val="36"/>
        </w:rPr>
        <w:t>micro</w:t>
      </w:r>
      <w:r>
        <w:rPr>
          <w:b/>
          <w:color w:val="FF0000"/>
          <w:sz w:val="36"/>
          <w:szCs w:val="36"/>
        </w:rPr>
        <w:t>fibres après lavage</w:t>
      </w:r>
    </w:p>
    <w:p w14:paraId="3677BF4D" w14:textId="77777777" w:rsidR="00FD7FEC" w:rsidRDefault="009677B9" w:rsidP="00FD7FEC">
      <w:pPr>
        <w:spacing w:after="0" w:line="240" w:lineRule="auto"/>
        <w:jc w:val="both"/>
        <w:rPr>
          <w:rFonts w:eastAsia="Times New Roman" w:cs="Times New Roman"/>
          <w:color w:val="000000"/>
          <w:lang w:eastAsia="fr-FR"/>
        </w:rPr>
      </w:pPr>
      <w:r>
        <w:rPr>
          <w:rFonts w:eastAsia="Times New Roman" w:cs="Times New Roman"/>
          <w:color w:val="000000"/>
          <w:lang w:eastAsia="fr-FR"/>
        </w:rPr>
        <w:t xml:space="preserve">En 1960, seuls 10% des vêtements </w:t>
      </w:r>
      <w:r w:rsidR="00425114">
        <w:rPr>
          <w:rFonts w:eastAsia="Times New Roman" w:cs="Times New Roman"/>
          <w:color w:val="000000"/>
          <w:lang w:eastAsia="fr-FR"/>
        </w:rPr>
        <w:t>étaient en matière</w:t>
      </w:r>
      <w:r w:rsidR="000F36EF">
        <w:rPr>
          <w:rFonts w:eastAsia="Times New Roman" w:cs="Times New Roman"/>
          <w:color w:val="000000"/>
          <w:lang w:eastAsia="fr-FR"/>
        </w:rPr>
        <w:t>s</w:t>
      </w:r>
      <w:r w:rsidR="00425114">
        <w:rPr>
          <w:rFonts w:eastAsia="Times New Roman" w:cs="Times New Roman"/>
          <w:color w:val="000000"/>
          <w:lang w:eastAsia="fr-FR"/>
        </w:rPr>
        <w:t xml:space="preserve"> synthétique</w:t>
      </w:r>
      <w:r w:rsidR="000F36EF">
        <w:rPr>
          <w:rFonts w:eastAsia="Times New Roman" w:cs="Times New Roman"/>
          <w:color w:val="000000"/>
          <w:lang w:eastAsia="fr-FR"/>
        </w:rPr>
        <w:t>s (polyester, acrylique, nylon, élasthanne)</w:t>
      </w:r>
      <w:r w:rsidR="00425114">
        <w:rPr>
          <w:rFonts w:eastAsia="Times New Roman" w:cs="Times New Roman"/>
          <w:color w:val="000000"/>
          <w:lang w:eastAsia="fr-FR"/>
        </w:rPr>
        <w:t>, la majorité étant en matière</w:t>
      </w:r>
      <w:r w:rsidR="00DC60C8">
        <w:rPr>
          <w:rFonts w:eastAsia="Times New Roman" w:cs="Times New Roman"/>
          <w:color w:val="000000"/>
          <w:lang w:eastAsia="fr-FR"/>
        </w:rPr>
        <w:t>s</w:t>
      </w:r>
      <w:r w:rsidR="00425114">
        <w:rPr>
          <w:rFonts w:eastAsia="Times New Roman" w:cs="Times New Roman"/>
          <w:color w:val="000000"/>
          <w:lang w:eastAsia="fr-FR"/>
        </w:rPr>
        <w:t xml:space="preserve"> naturelle</w:t>
      </w:r>
      <w:r w:rsidR="00DC60C8">
        <w:rPr>
          <w:rFonts w:eastAsia="Times New Roman" w:cs="Times New Roman"/>
          <w:color w:val="000000"/>
          <w:lang w:eastAsia="fr-FR"/>
        </w:rPr>
        <w:t>s</w:t>
      </w:r>
      <w:r w:rsidR="00425114">
        <w:rPr>
          <w:rStyle w:val="Appelnotedebasdep"/>
          <w:rFonts w:eastAsia="Times New Roman" w:cs="Times New Roman"/>
          <w:color w:val="000000"/>
          <w:lang w:eastAsia="fr-FR"/>
        </w:rPr>
        <w:footnoteReference w:id="10"/>
      </w:r>
      <w:r w:rsidR="00DC60C8">
        <w:rPr>
          <w:rFonts w:eastAsia="Times New Roman" w:cs="Times New Roman"/>
          <w:color w:val="000000"/>
          <w:lang w:eastAsia="fr-FR"/>
        </w:rPr>
        <w:t>. Aujourd’hui, le rapport s’est inversé : seul 1/3 des vêtements sont en coton, laine, etc….</w:t>
      </w:r>
      <w:r w:rsidR="00FD7FEC">
        <w:rPr>
          <w:rFonts w:eastAsia="Times New Roman" w:cs="Times New Roman"/>
          <w:color w:val="000000"/>
          <w:lang w:eastAsia="fr-FR"/>
        </w:rPr>
        <w:t xml:space="preserve"> Ces matières synthétiques sont utilisées pour leur résistance mécanique et chimique, ce qui améliore la durée de vie du vêtement (en particulier pour les vêtements de travail).</w:t>
      </w:r>
    </w:p>
    <w:p w14:paraId="3536595F" w14:textId="6B6C57F8" w:rsidR="009677B9" w:rsidRDefault="009677B9" w:rsidP="00EA7680">
      <w:pPr>
        <w:spacing w:after="0" w:line="240" w:lineRule="auto"/>
        <w:jc w:val="both"/>
        <w:rPr>
          <w:rFonts w:eastAsia="Times New Roman" w:cs="Times New Roman"/>
          <w:color w:val="000000"/>
          <w:lang w:eastAsia="fr-FR"/>
        </w:rPr>
      </w:pPr>
    </w:p>
    <w:p w14:paraId="4B4DF6C7" w14:textId="1CC54066" w:rsidR="00B9696A" w:rsidRDefault="00A2493E" w:rsidP="00EA7680">
      <w:pPr>
        <w:spacing w:after="0" w:line="240" w:lineRule="auto"/>
        <w:jc w:val="both"/>
        <w:rPr>
          <w:rFonts w:eastAsia="Times New Roman" w:cs="Times New Roman"/>
          <w:color w:val="000000"/>
          <w:lang w:eastAsia="fr-FR"/>
        </w:rPr>
      </w:pPr>
      <w:r>
        <w:rPr>
          <w:rFonts w:eastAsia="Times New Roman" w:cs="Times New Roman"/>
          <w:color w:val="000000"/>
          <w:lang w:eastAsia="fr-FR"/>
        </w:rPr>
        <w:lastRenderedPageBreak/>
        <w:t>Selon les études</w:t>
      </w:r>
      <w:r w:rsidR="000F36EF">
        <w:rPr>
          <w:rFonts w:eastAsia="Times New Roman" w:cs="Times New Roman"/>
          <w:color w:val="000000"/>
          <w:lang w:eastAsia="fr-FR"/>
        </w:rPr>
        <w:t xml:space="preserve">, </w:t>
      </w:r>
      <w:r>
        <w:rPr>
          <w:rFonts w:eastAsia="Times New Roman" w:cs="Times New Roman"/>
          <w:color w:val="000000"/>
          <w:lang w:eastAsia="fr-FR"/>
        </w:rPr>
        <w:t xml:space="preserve">entre 15 et </w:t>
      </w:r>
      <w:r w:rsidR="008C46B1">
        <w:rPr>
          <w:rFonts w:eastAsia="Times New Roman" w:cs="Times New Roman"/>
          <w:color w:val="000000"/>
          <w:lang w:eastAsia="fr-FR"/>
        </w:rPr>
        <w:t>35%</w:t>
      </w:r>
      <w:r>
        <w:rPr>
          <w:rStyle w:val="Appelnotedebasdep"/>
          <w:rFonts w:eastAsia="Times New Roman" w:cs="Times New Roman"/>
          <w:color w:val="000000"/>
          <w:lang w:eastAsia="fr-FR"/>
        </w:rPr>
        <w:footnoteReference w:id="11"/>
      </w:r>
      <w:r w:rsidR="008C46B1">
        <w:rPr>
          <w:rFonts w:eastAsia="Times New Roman" w:cs="Times New Roman"/>
          <w:color w:val="000000"/>
          <w:lang w:eastAsia="fr-FR"/>
        </w:rPr>
        <w:t xml:space="preserve"> des micro-plastiques</w:t>
      </w:r>
      <w:r w:rsidR="009E2647">
        <w:rPr>
          <w:rFonts w:eastAsia="Times New Roman" w:cs="Times New Roman"/>
          <w:color w:val="000000"/>
          <w:lang w:eastAsia="fr-FR"/>
        </w:rPr>
        <w:t>/</w:t>
      </w:r>
      <w:r w:rsidR="00B9696A">
        <w:rPr>
          <w:rFonts w:eastAsia="Times New Roman" w:cs="Times New Roman"/>
          <w:color w:val="000000"/>
          <w:lang w:eastAsia="fr-FR"/>
        </w:rPr>
        <w:t>microfibres</w:t>
      </w:r>
      <w:r w:rsidR="008C46B1">
        <w:rPr>
          <w:rFonts w:eastAsia="Times New Roman" w:cs="Times New Roman"/>
          <w:color w:val="000000"/>
          <w:lang w:eastAsia="fr-FR"/>
        </w:rPr>
        <w:t xml:space="preserve"> retrouvés dans les eaux </w:t>
      </w:r>
      <w:r w:rsidR="00223A4D">
        <w:rPr>
          <w:rFonts w:eastAsia="Times New Roman" w:cs="Times New Roman"/>
          <w:color w:val="000000"/>
          <w:lang w:eastAsia="fr-FR"/>
        </w:rPr>
        <w:t>maritimes</w:t>
      </w:r>
      <w:r w:rsidR="00B9696A">
        <w:rPr>
          <w:rFonts w:eastAsia="Times New Roman" w:cs="Times New Roman"/>
          <w:color w:val="000000"/>
          <w:lang w:eastAsia="fr-FR"/>
        </w:rPr>
        <w:t xml:space="preserve"> sont issus </w:t>
      </w:r>
      <w:r w:rsidR="008C46B1">
        <w:rPr>
          <w:rFonts w:eastAsia="Times New Roman" w:cs="Times New Roman"/>
          <w:color w:val="000000"/>
          <w:lang w:eastAsia="fr-FR"/>
        </w:rPr>
        <w:t>du lavage</w:t>
      </w:r>
      <w:r w:rsidR="000F36EF">
        <w:rPr>
          <w:rFonts w:eastAsia="Times New Roman" w:cs="Times New Roman"/>
          <w:color w:val="000000"/>
          <w:lang w:eastAsia="fr-FR"/>
        </w:rPr>
        <w:t xml:space="preserve"> </w:t>
      </w:r>
      <w:r w:rsidR="008C46B1">
        <w:rPr>
          <w:rFonts w:eastAsia="Times New Roman" w:cs="Times New Roman"/>
          <w:color w:val="000000"/>
          <w:lang w:eastAsia="fr-FR"/>
        </w:rPr>
        <w:t>des textiles</w:t>
      </w:r>
      <w:r w:rsidR="00223A4D">
        <w:rPr>
          <w:rFonts w:eastAsia="Times New Roman" w:cs="Times New Roman"/>
          <w:color w:val="000000"/>
          <w:lang w:eastAsia="fr-FR"/>
        </w:rPr>
        <w:t>, en particulier</w:t>
      </w:r>
      <w:r w:rsidR="008C46B1">
        <w:rPr>
          <w:rFonts w:eastAsia="Times New Roman" w:cs="Times New Roman"/>
          <w:color w:val="000000"/>
          <w:lang w:eastAsia="fr-FR"/>
        </w:rPr>
        <w:t xml:space="preserve"> synthétiques</w:t>
      </w:r>
      <w:r w:rsidR="00672712">
        <w:rPr>
          <w:rStyle w:val="Appelnotedebasdep"/>
          <w:rFonts w:eastAsia="Times New Roman" w:cs="Times New Roman"/>
          <w:color w:val="000000"/>
          <w:lang w:eastAsia="fr-FR"/>
        </w:rPr>
        <w:footnoteReference w:id="12"/>
      </w:r>
      <w:r w:rsidR="00B9696A">
        <w:rPr>
          <w:rFonts w:eastAsia="Times New Roman" w:cs="Times New Roman"/>
          <w:color w:val="000000"/>
          <w:lang w:eastAsia="fr-FR"/>
        </w:rPr>
        <w:t>.</w:t>
      </w:r>
      <w:r w:rsidR="00EA7680">
        <w:rPr>
          <w:rFonts w:eastAsia="Times New Roman" w:cs="Times New Roman"/>
          <w:color w:val="000000"/>
          <w:lang w:eastAsia="fr-FR"/>
        </w:rPr>
        <w:t xml:space="preserve"> </w:t>
      </w:r>
    </w:p>
    <w:p w14:paraId="11B6687D" w14:textId="4C2A4C79" w:rsidR="008968F2" w:rsidRDefault="008968F2" w:rsidP="00EA7680">
      <w:pPr>
        <w:spacing w:after="0" w:line="240" w:lineRule="auto"/>
        <w:jc w:val="both"/>
        <w:rPr>
          <w:rFonts w:eastAsia="Times New Roman" w:cs="Times New Roman"/>
          <w:color w:val="000000"/>
          <w:lang w:eastAsia="fr-FR"/>
        </w:rPr>
      </w:pPr>
      <w:r>
        <w:rPr>
          <w:rFonts w:eastAsia="Times New Roman" w:cs="Times New Roman"/>
          <w:color w:val="000000"/>
          <w:lang w:eastAsia="fr-FR"/>
        </w:rPr>
        <w:t xml:space="preserve">D’importantes quantités de fibres sont acheminées vers les stations d’épuration, qui les éliminent à 90% en moyenne. </w:t>
      </w:r>
      <w:r w:rsidR="00D560B3">
        <w:rPr>
          <w:rFonts w:eastAsia="Times New Roman" w:cs="Times New Roman"/>
          <w:color w:val="000000"/>
          <w:lang w:eastAsia="fr-FR"/>
        </w:rPr>
        <w:t xml:space="preserve">Le solde traverse les STEU et se retrouvent dans les fleuves, puis dans les océans. De plus, </w:t>
      </w:r>
      <w:r>
        <w:rPr>
          <w:rFonts w:eastAsia="Times New Roman" w:cs="Times New Roman"/>
          <w:color w:val="000000"/>
          <w:lang w:eastAsia="fr-FR"/>
        </w:rPr>
        <w:t xml:space="preserve">une partie de ces micro-plastiques peuvent demeurer dans les boues, qui </w:t>
      </w:r>
      <w:r w:rsidR="00D560B3">
        <w:rPr>
          <w:rFonts w:eastAsia="Times New Roman" w:cs="Times New Roman"/>
          <w:color w:val="000000"/>
          <w:lang w:eastAsia="fr-FR"/>
        </w:rPr>
        <w:t>pourront être</w:t>
      </w:r>
      <w:r>
        <w:rPr>
          <w:rFonts w:eastAsia="Times New Roman" w:cs="Times New Roman"/>
          <w:color w:val="000000"/>
          <w:lang w:eastAsia="fr-FR"/>
        </w:rPr>
        <w:t xml:space="preserve"> épandues en agriculture.</w:t>
      </w:r>
    </w:p>
    <w:p w14:paraId="0D767FC2" w14:textId="77777777" w:rsidR="00A2493E" w:rsidRDefault="00A2493E" w:rsidP="00EA7680">
      <w:pPr>
        <w:spacing w:after="0" w:line="240" w:lineRule="auto"/>
        <w:jc w:val="both"/>
        <w:rPr>
          <w:rFonts w:eastAsia="Times New Roman" w:cs="Times New Roman"/>
          <w:color w:val="000000"/>
          <w:lang w:eastAsia="fr-FR"/>
        </w:rPr>
      </w:pPr>
    </w:p>
    <w:p w14:paraId="7568BBCC" w14:textId="725A00F9" w:rsidR="00EA7680" w:rsidRPr="00BF133F" w:rsidRDefault="00970568" w:rsidP="00EA7680">
      <w:pPr>
        <w:spacing w:after="0" w:line="240" w:lineRule="auto"/>
        <w:jc w:val="both"/>
        <w:rPr>
          <w:rFonts w:eastAsia="Times New Roman" w:cs="Times New Roman"/>
          <w:b/>
          <w:color w:val="FF0000"/>
          <w:lang w:eastAsia="fr-FR"/>
        </w:rPr>
      </w:pPr>
      <w:r w:rsidRPr="00BF133F">
        <w:rPr>
          <w:rFonts w:eastAsia="Times New Roman" w:cs="Times New Roman"/>
          <w:b/>
          <w:color w:val="FF0000"/>
          <w:lang w:eastAsia="fr-FR"/>
        </w:rPr>
        <w:t xml:space="preserve">Solutions </w:t>
      </w:r>
      <w:r w:rsidR="00DE38E5" w:rsidRPr="00BF133F">
        <w:rPr>
          <w:rFonts w:eastAsia="Times New Roman" w:cs="Times New Roman"/>
          <w:b/>
          <w:color w:val="FF0000"/>
          <w:lang w:eastAsia="fr-FR"/>
        </w:rPr>
        <w:t xml:space="preserve">mises en œuvre ou en cours </w:t>
      </w:r>
    </w:p>
    <w:p w14:paraId="2F45D7AD" w14:textId="13DB8A79" w:rsidR="00970750" w:rsidRDefault="00970750" w:rsidP="00970750">
      <w:pPr>
        <w:pStyle w:val="Paragraphedeliste"/>
        <w:numPr>
          <w:ilvl w:val="0"/>
          <w:numId w:val="17"/>
        </w:numPr>
        <w:spacing w:line="276" w:lineRule="auto"/>
        <w:jc w:val="both"/>
        <w:rPr>
          <w:rFonts w:eastAsia="Times New Roman" w:cs="Times New Roman"/>
          <w:color w:val="000000"/>
          <w:lang w:eastAsia="fr-FR"/>
        </w:rPr>
      </w:pPr>
      <w:r>
        <w:rPr>
          <w:rFonts w:eastAsia="Times New Roman" w:cs="Times New Roman"/>
          <w:b/>
          <w:color w:val="000000"/>
          <w:lang w:eastAsia="fr-FR"/>
        </w:rPr>
        <w:t>Choix de</w:t>
      </w:r>
      <w:r w:rsidR="00147F4B" w:rsidRPr="00DE38E5">
        <w:rPr>
          <w:rFonts w:eastAsia="Times New Roman" w:cs="Times New Roman"/>
          <w:b/>
          <w:color w:val="000000"/>
          <w:lang w:eastAsia="fr-FR"/>
        </w:rPr>
        <w:t>s tissus</w:t>
      </w:r>
      <w:r>
        <w:rPr>
          <w:rFonts w:eastAsia="Times New Roman" w:cs="Times New Roman"/>
          <w:b/>
          <w:color w:val="000000"/>
          <w:lang w:eastAsia="fr-FR"/>
        </w:rPr>
        <w:t xml:space="preserve"> et </w:t>
      </w:r>
      <w:r w:rsidR="00E058E8">
        <w:rPr>
          <w:rFonts w:eastAsia="Times New Roman" w:cs="Times New Roman"/>
          <w:b/>
          <w:color w:val="000000"/>
          <w:lang w:eastAsia="fr-FR"/>
        </w:rPr>
        <w:t xml:space="preserve">des </w:t>
      </w:r>
      <w:r>
        <w:rPr>
          <w:rFonts w:eastAsia="Times New Roman" w:cs="Times New Roman"/>
          <w:b/>
          <w:color w:val="000000"/>
          <w:lang w:eastAsia="fr-FR"/>
        </w:rPr>
        <w:t>vêtements</w:t>
      </w:r>
      <w:r w:rsidR="00B9696A" w:rsidRPr="00DE38E5">
        <w:rPr>
          <w:rFonts w:eastAsia="Times New Roman" w:cs="Times New Roman"/>
          <w:color w:val="000000"/>
          <w:lang w:eastAsia="fr-FR"/>
        </w:rPr>
        <w:t xml:space="preserve"> </w:t>
      </w:r>
    </w:p>
    <w:p w14:paraId="66DC057A" w14:textId="1140DA24" w:rsidR="00970750" w:rsidRDefault="00970750" w:rsidP="00970750">
      <w:pPr>
        <w:pStyle w:val="Paragraphedeliste"/>
        <w:numPr>
          <w:ilvl w:val="1"/>
          <w:numId w:val="17"/>
        </w:numPr>
        <w:spacing w:line="276" w:lineRule="auto"/>
        <w:jc w:val="both"/>
        <w:rPr>
          <w:rFonts w:eastAsia="Times New Roman" w:cs="Times New Roman"/>
          <w:color w:val="000000"/>
          <w:lang w:eastAsia="fr-FR"/>
        </w:rPr>
      </w:pPr>
      <w:r w:rsidRPr="00970750">
        <w:rPr>
          <w:rFonts w:eastAsia="Times New Roman" w:cs="Times New Roman"/>
          <w:color w:val="000000"/>
          <w:lang w:eastAsia="fr-FR"/>
        </w:rPr>
        <w:t xml:space="preserve">privilégier les matières naturelles, comme le coton, </w:t>
      </w:r>
      <w:r w:rsidR="002F0D06">
        <w:rPr>
          <w:rFonts w:eastAsia="Times New Roman" w:cs="Times New Roman"/>
          <w:color w:val="000000"/>
          <w:lang w:eastAsia="fr-FR"/>
        </w:rPr>
        <w:t xml:space="preserve">la laine, </w:t>
      </w:r>
      <w:r w:rsidRPr="00970750">
        <w:rPr>
          <w:rFonts w:eastAsia="Times New Roman" w:cs="Times New Roman"/>
          <w:color w:val="000000"/>
          <w:lang w:eastAsia="fr-FR"/>
        </w:rPr>
        <w:t>le lin, le chanvre …. M</w:t>
      </w:r>
      <w:r>
        <w:rPr>
          <w:rFonts w:eastAsia="Times New Roman" w:cs="Times New Roman"/>
          <w:color w:val="000000"/>
          <w:lang w:eastAsia="fr-FR"/>
        </w:rPr>
        <w:t>ême si</w:t>
      </w:r>
      <w:r w:rsidRPr="00970750">
        <w:rPr>
          <w:rFonts w:eastAsia="Times New Roman" w:cs="Times New Roman"/>
          <w:color w:val="000000"/>
          <w:lang w:eastAsia="fr-FR"/>
        </w:rPr>
        <w:t xml:space="preserve"> la culture intensive de ces plantes n’est pas exempte d’impacts environnementaux</w:t>
      </w:r>
      <w:r>
        <w:rPr>
          <w:rFonts w:eastAsia="Times New Roman" w:cs="Times New Roman"/>
          <w:color w:val="000000"/>
          <w:lang w:eastAsia="fr-FR"/>
        </w:rPr>
        <w:t xml:space="preserve"> négatifs.</w:t>
      </w:r>
      <w:r w:rsidR="002F0D06">
        <w:rPr>
          <w:rFonts w:eastAsia="Times New Roman" w:cs="Times New Roman"/>
          <w:color w:val="000000"/>
          <w:lang w:eastAsia="fr-FR"/>
        </w:rPr>
        <w:t xml:space="preserve"> Et même si, globalement, ces matières naturelles sont plus coûteuses.</w:t>
      </w:r>
    </w:p>
    <w:p w14:paraId="080B8872" w14:textId="56B9C99F" w:rsidR="00970750" w:rsidRDefault="00B9696A" w:rsidP="00970750">
      <w:pPr>
        <w:pStyle w:val="Paragraphedeliste"/>
        <w:numPr>
          <w:ilvl w:val="1"/>
          <w:numId w:val="17"/>
        </w:numPr>
        <w:spacing w:line="276" w:lineRule="auto"/>
        <w:jc w:val="both"/>
        <w:rPr>
          <w:rFonts w:eastAsia="Times New Roman" w:cs="Times New Roman"/>
          <w:color w:val="000000"/>
          <w:lang w:eastAsia="fr-FR"/>
        </w:rPr>
      </w:pPr>
      <w:r w:rsidRPr="00DE38E5">
        <w:rPr>
          <w:rFonts w:eastAsia="Times New Roman" w:cs="Times New Roman"/>
          <w:color w:val="000000"/>
          <w:lang w:eastAsia="fr-FR"/>
        </w:rPr>
        <w:t>utiliser des méthodes de tissage plus serré</w:t>
      </w:r>
      <w:r w:rsidR="00954018" w:rsidRPr="00DE38E5">
        <w:rPr>
          <w:rFonts w:eastAsia="Times New Roman" w:cs="Times New Roman"/>
          <w:color w:val="000000"/>
          <w:lang w:eastAsia="fr-FR"/>
        </w:rPr>
        <w:t xml:space="preserve"> : les toiles de polyester non tissées (comme les tissus polaires) </w:t>
      </w:r>
      <w:proofErr w:type="spellStart"/>
      <w:r w:rsidR="00970750">
        <w:rPr>
          <w:rFonts w:eastAsia="Times New Roman" w:cs="Times New Roman"/>
          <w:color w:val="000000"/>
          <w:lang w:eastAsia="fr-FR"/>
        </w:rPr>
        <w:t>re</w:t>
      </w:r>
      <w:proofErr w:type="spellEnd"/>
      <w:r w:rsidR="00664AF5">
        <w:rPr>
          <w:rFonts w:eastAsia="Times New Roman" w:cs="Times New Roman"/>
          <w:color w:val="000000"/>
          <w:lang w:eastAsia="fr-FR"/>
        </w:rPr>
        <w:t>-</w:t>
      </w:r>
      <w:r w:rsidR="00970750">
        <w:rPr>
          <w:rFonts w:eastAsia="Times New Roman" w:cs="Times New Roman"/>
          <w:color w:val="000000"/>
          <w:lang w:eastAsia="fr-FR"/>
        </w:rPr>
        <w:t>larguent</w:t>
      </w:r>
      <w:r w:rsidR="00DE38E5">
        <w:rPr>
          <w:rFonts w:eastAsia="Times New Roman" w:cs="Times New Roman"/>
          <w:color w:val="000000"/>
          <w:lang w:eastAsia="fr-FR"/>
        </w:rPr>
        <w:t xml:space="preserve"> jusqu’à</w:t>
      </w:r>
      <w:r w:rsidR="00954018" w:rsidRPr="00DE38E5">
        <w:rPr>
          <w:rFonts w:eastAsia="Times New Roman" w:cs="Times New Roman"/>
          <w:color w:val="000000"/>
          <w:lang w:eastAsia="fr-FR"/>
        </w:rPr>
        <w:t xml:space="preserve"> 7360 fibres </w:t>
      </w:r>
      <w:r w:rsidR="00970750">
        <w:rPr>
          <w:rFonts w:eastAsia="Times New Roman" w:cs="Times New Roman"/>
          <w:color w:val="000000"/>
          <w:lang w:eastAsia="fr-FR"/>
        </w:rPr>
        <w:t xml:space="preserve">(par </w:t>
      </w:r>
      <w:r w:rsidR="00954018" w:rsidRPr="00DE38E5">
        <w:rPr>
          <w:rFonts w:eastAsia="Times New Roman" w:cs="Times New Roman"/>
          <w:color w:val="000000"/>
          <w:lang w:eastAsia="fr-FR"/>
        </w:rPr>
        <w:t>m</w:t>
      </w:r>
      <w:r w:rsidR="00DE38E5">
        <w:rPr>
          <w:rFonts w:eastAsia="Times New Roman" w:cs="Times New Roman"/>
          <w:color w:val="000000"/>
          <w:lang w:eastAsia="fr-FR"/>
        </w:rPr>
        <w:t>²</w:t>
      </w:r>
      <w:r w:rsidR="00954018" w:rsidRPr="00DE38E5">
        <w:rPr>
          <w:rFonts w:eastAsia="Times New Roman" w:cs="Times New Roman"/>
          <w:color w:val="000000"/>
          <w:lang w:eastAsia="fr-FR"/>
        </w:rPr>
        <w:t xml:space="preserve"> </w:t>
      </w:r>
      <w:r w:rsidR="00970750">
        <w:rPr>
          <w:rFonts w:eastAsia="Times New Roman" w:cs="Times New Roman"/>
          <w:color w:val="000000"/>
          <w:lang w:eastAsia="fr-FR"/>
        </w:rPr>
        <w:t>de tissu) par</w:t>
      </w:r>
      <w:r w:rsidR="00954018" w:rsidRPr="00DE38E5">
        <w:rPr>
          <w:rFonts w:eastAsia="Times New Roman" w:cs="Times New Roman"/>
          <w:color w:val="000000"/>
          <w:lang w:eastAsia="fr-FR"/>
        </w:rPr>
        <w:t xml:space="preserve"> cycle de lavage, v</w:t>
      </w:r>
      <w:r w:rsidR="00970750">
        <w:rPr>
          <w:rFonts w:eastAsia="Times New Roman" w:cs="Times New Roman"/>
          <w:color w:val="000000"/>
          <w:lang w:eastAsia="fr-FR"/>
        </w:rPr>
        <w:t>er</w:t>
      </w:r>
      <w:r w:rsidR="00954018" w:rsidRPr="00DE38E5">
        <w:rPr>
          <w:rFonts w:eastAsia="Times New Roman" w:cs="Times New Roman"/>
          <w:color w:val="000000"/>
          <w:lang w:eastAsia="fr-FR"/>
        </w:rPr>
        <w:t>s</w:t>
      </w:r>
      <w:r w:rsidR="00970750">
        <w:rPr>
          <w:rFonts w:eastAsia="Times New Roman" w:cs="Times New Roman"/>
          <w:color w:val="000000"/>
          <w:lang w:eastAsia="fr-FR"/>
        </w:rPr>
        <w:t>us</w:t>
      </w:r>
      <w:r w:rsidR="00954018" w:rsidRPr="00DE38E5">
        <w:rPr>
          <w:rFonts w:eastAsia="Times New Roman" w:cs="Times New Roman"/>
          <w:color w:val="000000"/>
          <w:lang w:eastAsia="fr-FR"/>
        </w:rPr>
        <w:t xml:space="preserve"> 87 pour les toiles de polyester tissées. </w:t>
      </w:r>
    </w:p>
    <w:p w14:paraId="2E2EA3E1" w14:textId="76814E5A" w:rsidR="00664AF5" w:rsidRDefault="00664AF5" w:rsidP="00664AF5">
      <w:pPr>
        <w:pStyle w:val="Paragraphedeliste"/>
        <w:numPr>
          <w:ilvl w:val="0"/>
          <w:numId w:val="17"/>
        </w:numPr>
        <w:spacing w:after="0" w:line="240" w:lineRule="auto"/>
        <w:jc w:val="both"/>
        <w:rPr>
          <w:rFonts w:eastAsia="Times New Roman" w:cs="Times New Roman"/>
          <w:b/>
          <w:color w:val="000000"/>
          <w:lang w:eastAsia="fr-FR"/>
        </w:rPr>
      </w:pPr>
      <w:r>
        <w:rPr>
          <w:rFonts w:eastAsia="Times New Roman" w:cs="Times New Roman"/>
          <w:b/>
          <w:color w:val="000000"/>
          <w:lang w:eastAsia="fr-FR"/>
        </w:rPr>
        <w:t xml:space="preserve">Pour les particuliers </w:t>
      </w:r>
      <w:r w:rsidRPr="00664AF5">
        <w:rPr>
          <w:rFonts w:eastAsia="Times New Roman" w:cs="Times New Roman"/>
          <w:color w:val="000000"/>
          <w:lang w:eastAsia="fr-FR"/>
        </w:rPr>
        <w:t>(97% des foyers français sont équipés d’une machine à laver)</w:t>
      </w:r>
    </w:p>
    <w:p w14:paraId="0A9DD2A3" w14:textId="5D553F3B" w:rsidR="00664AF5" w:rsidRDefault="00664AF5" w:rsidP="00664AF5">
      <w:pPr>
        <w:pStyle w:val="Paragraphedeliste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color w:val="000000"/>
          <w:lang w:eastAsia="fr-FR"/>
        </w:rPr>
      </w:pPr>
      <w:r>
        <w:rPr>
          <w:rFonts w:eastAsia="Times New Roman" w:cs="Times New Roman"/>
          <w:color w:val="000000"/>
          <w:lang w:eastAsia="fr-FR"/>
        </w:rPr>
        <w:t>Limiter le nombre de cycles</w:t>
      </w:r>
    </w:p>
    <w:p w14:paraId="58B2C5A5" w14:textId="69242422" w:rsidR="00664AF5" w:rsidRDefault="00664AF5" w:rsidP="00664AF5">
      <w:pPr>
        <w:pStyle w:val="Paragraphedeliste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color w:val="000000"/>
          <w:lang w:eastAsia="fr-FR"/>
        </w:rPr>
      </w:pPr>
      <w:r>
        <w:rPr>
          <w:rFonts w:eastAsia="Times New Roman" w:cs="Times New Roman"/>
          <w:color w:val="000000"/>
          <w:lang w:eastAsia="fr-FR"/>
        </w:rPr>
        <w:t>Limiter la température de lavage à 30°</w:t>
      </w:r>
    </w:p>
    <w:p w14:paraId="09346792" w14:textId="3EE5A2A8" w:rsidR="00664AF5" w:rsidRPr="00664AF5" w:rsidRDefault="00664AF5" w:rsidP="00664AF5">
      <w:pPr>
        <w:pStyle w:val="Paragraphedeliste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color w:val="000000"/>
          <w:lang w:eastAsia="fr-FR"/>
        </w:rPr>
      </w:pPr>
      <w:r w:rsidRPr="00664AF5">
        <w:rPr>
          <w:rFonts w:eastAsia="Times New Roman" w:cs="Times New Roman"/>
          <w:color w:val="000000"/>
          <w:lang w:eastAsia="fr-FR"/>
        </w:rPr>
        <w:t xml:space="preserve">Limiter l’usage des sèche-linges </w:t>
      </w:r>
    </w:p>
    <w:p w14:paraId="555C3775" w14:textId="0944B4F7" w:rsidR="00664AF5" w:rsidRPr="00664AF5" w:rsidRDefault="002F0D06" w:rsidP="00677340">
      <w:pPr>
        <w:pStyle w:val="Paragraphedeliste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color w:val="000000"/>
          <w:lang w:eastAsia="fr-FR"/>
        </w:rPr>
      </w:pPr>
      <w:r w:rsidRPr="00664AF5">
        <w:rPr>
          <w:rFonts w:eastAsia="Times New Roman" w:cs="Times New Roman"/>
          <w:color w:val="000000"/>
          <w:lang w:eastAsia="fr-FR"/>
        </w:rPr>
        <w:t>A partir de 2025, les lave-linges neufs vendus en France (il s’agit d’une 1</w:t>
      </w:r>
      <w:r w:rsidRPr="00664AF5">
        <w:rPr>
          <w:rFonts w:eastAsia="Times New Roman" w:cs="Times New Roman"/>
          <w:color w:val="000000"/>
          <w:vertAlign w:val="superscript"/>
          <w:lang w:eastAsia="fr-FR"/>
        </w:rPr>
        <w:t>ère</w:t>
      </w:r>
      <w:r w:rsidRPr="00664AF5">
        <w:rPr>
          <w:rFonts w:eastAsia="Times New Roman" w:cs="Times New Roman"/>
          <w:color w:val="000000"/>
          <w:lang w:eastAsia="fr-FR"/>
        </w:rPr>
        <w:t xml:space="preserve"> mondiale) devront disposer d’un filtre </w:t>
      </w:r>
      <w:r w:rsidR="00E058E8">
        <w:rPr>
          <w:rFonts w:eastAsia="Times New Roman" w:cs="Times New Roman"/>
          <w:color w:val="000000"/>
          <w:lang w:eastAsia="fr-FR"/>
        </w:rPr>
        <w:t>à</w:t>
      </w:r>
      <w:r w:rsidRPr="00664AF5">
        <w:rPr>
          <w:rFonts w:eastAsia="Times New Roman" w:cs="Times New Roman"/>
          <w:color w:val="000000"/>
          <w:lang w:eastAsia="fr-FR"/>
        </w:rPr>
        <w:t xml:space="preserve"> microfibres textiles. </w:t>
      </w:r>
    </w:p>
    <w:p w14:paraId="4309782C" w14:textId="2F5E7BA2" w:rsidR="00D13F54" w:rsidRPr="00DE38E5" w:rsidRDefault="008F6E44" w:rsidP="00984E05">
      <w:pPr>
        <w:pStyle w:val="Paragraphedeliste"/>
        <w:numPr>
          <w:ilvl w:val="0"/>
          <w:numId w:val="18"/>
        </w:numPr>
        <w:spacing w:after="0" w:line="276" w:lineRule="auto"/>
        <w:jc w:val="both"/>
        <w:rPr>
          <w:rFonts w:eastAsia="Times New Roman" w:cs="Times New Roman"/>
          <w:color w:val="000000"/>
          <w:lang w:eastAsia="fr-FR"/>
        </w:rPr>
      </w:pPr>
      <w:r w:rsidRPr="00DE38E5">
        <w:rPr>
          <w:rFonts w:eastAsia="Times New Roman" w:cs="Times New Roman"/>
          <w:b/>
          <w:color w:val="000000"/>
          <w:lang w:eastAsia="fr-FR"/>
        </w:rPr>
        <w:t>Pour les blanchisseries industrielles</w:t>
      </w:r>
      <w:r w:rsidR="00664AF5">
        <w:rPr>
          <w:rFonts w:eastAsia="Times New Roman" w:cs="Times New Roman"/>
          <w:b/>
          <w:color w:val="000000"/>
          <w:lang w:eastAsia="fr-FR"/>
        </w:rPr>
        <w:t> </w:t>
      </w:r>
      <w:r w:rsidR="00664AF5" w:rsidRPr="00664AF5">
        <w:rPr>
          <w:rFonts w:eastAsia="Times New Roman" w:cs="Times New Roman"/>
          <w:color w:val="000000"/>
          <w:lang w:eastAsia="fr-FR"/>
        </w:rPr>
        <w:t>:</w:t>
      </w:r>
      <w:r w:rsidR="00D13F54" w:rsidRPr="00DE38E5">
        <w:rPr>
          <w:rFonts w:eastAsia="Times New Roman" w:cs="Times New Roman"/>
          <w:color w:val="000000"/>
          <w:lang w:eastAsia="fr-FR"/>
        </w:rPr>
        <w:t xml:space="preserve"> changer les </w:t>
      </w:r>
      <w:r w:rsidR="00596100">
        <w:rPr>
          <w:rFonts w:eastAsia="Times New Roman" w:cs="Times New Roman"/>
          <w:color w:val="000000"/>
          <w:lang w:eastAsia="fr-FR"/>
        </w:rPr>
        <w:t xml:space="preserve">procédés et les </w:t>
      </w:r>
      <w:proofErr w:type="spellStart"/>
      <w:r w:rsidR="00D13F54" w:rsidRPr="00DE38E5">
        <w:rPr>
          <w:rFonts w:eastAsia="Times New Roman" w:cs="Times New Roman"/>
          <w:color w:val="000000"/>
          <w:lang w:eastAsia="fr-FR"/>
        </w:rPr>
        <w:t>process</w:t>
      </w:r>
      <w:proofErr w:type="spellEnd"/>
      <w:r w:rsidR="00D13F54">
        <w:rPr>
          <w:rStyle w:val="Appelnotedebasdep"/>
          <w:rFonts w:eastAsia="Times New Roman" w:cs="Times New Roman"/>
          <w:color w:val="000000"/>
          <w:lang w:eastAsia="fr-FR"/>
        </w:rPr>
        <w:footnoteReference w:id="13"/>
      </w:r>
      <w:r w:rsidR="00DE38E5">
        <w:rPr>
          <w:rFonts w:eastAsia="Times New Roman" w:cs="Times New Roman"/>
          <w:color w:val="000000"/>
          <w:lang w:eastAsia="fr-FR"/>
        </w:rPr>
        <w:t> </w:t>
      </w:r>
    </w:p>
    <w:p w14:paraId="0648949C" w14:textId="249067DA" w:rsidR="00E232C1" w:rsidRPr="00954018" w:rsidRDefault="00D13F54" w:rsidP="00E058E8">
      <w:pPr>
        <w:pStyle w:val="Paragraphedeliste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color w:val="000000"/>
          <w:lang w:eastAsia="fr-FR"/>
        </w:rPr>
      </w:pPr>
      <w:r w:rsidRPr="00954018">
        <w:rPr>
          <w:rFonts w:eastAsia="Times New Roman" w:cs="Times New Roman"/>
          <w:color w:val="000000"/>
          <w:lang w:eastAsia="fr-FR"/>
        </w:rPr>
        <w:t>utiliser d</w:t>
      </w:r>
      <w:r w:rsidR="008F6E44" w:rsidRPr="00954018">
        <w:rPr>
          <w:rFonts w:eastAsia="Times New Roman" w:cs="Times New Roman"/>
          <w:color w:val="000000"/>
          <w:lang w:eastAsia="fr-FR"/>
        </w:rPr>
        <w:t>es détergents liquides</w:t>
      </w:r>
      <w:r w:rsidRPr="00954018">
        <w:rPr>
          <w:rFonts w:eastAsia="Times New Roman" w:cs="Times New Roman"/>
          <w:color w:val="000000"/>
          <w:lang w:eastAsia="fr-FR"/>
        </w:rPr>
        <w:t>, qui</w:t>
      </w:r>
      <w:r w:rsidR="008F6E44" w:rsidRPr="00954018">
        <w:rPr>
          <w:rFonts w:eastAsia="Times New Roman" w:cs="Times New Roman"/>
          <w:color w:val="000000"/>
          <w:lang w:eastAsia="fr-FR"/>
        </w:rPr>
        <w:t xml:space="preserve"> </w:t>
      </w:r>
      <w:proofErr w:type="spellStart"/>
      <w:r w:rsidR="008F6E44" w:rsidRPr="00954018">
        <w:rPr>
          <w:rFonts w:eastAsia="Times New Roman" w:cs="Times New Roman"/>
          <w:color w:val="000000"/>
          <w:lang w:eastAsia="fr-FR"/>
        </w:rPr>
        <w:t>re</w:t>
      </w:r>
      <w:proofErr w:type="spellEnd"/>
      <w:r w:rsidR="00DE38E5">
        <w:rPr>
          <w:rFonts w:eastAsia="Times New Roman" w:cs="Times New Roman"/>
          <w:color w:val="000000"/>
          <w:lang w:eastAsia="fr-FR"/>
        </w:rPr>
        <w:t>-</w:t>
      </w:r>
      <w:r w:rsidR="008F6E44" w:rsidRPr="00954018">
        <w:rPr>
          <w:rFonts w:eastAsia="Times New Roman" w:cs="Times New Roman"/>
          <w:color w:val="000000"/>
          <w:lang w:eastAsia="fr-FR"/>
        </w:rPr>
        <w:t>larguent moins que les poudres</w:t>
      </w:r>
    </w:p>
    <w:p w14:paraId="7957D45C" w14:textId="397AC4C9" w:rsidR="00D13F54" w:rsidRPr="00954018" w:rsidRDefault="00D13F54" w:rsidP="00E058E8">
      <w:pPr>
        <w:pStyle w:val="Paragraphedeliste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color w:val="000000"/>
          <w:lang w:eastAsia="fr-FR"/>
        </w:rPr>
      </w:pPr>
      <w:r w:rsidRPr="00954018">
        <w:rPr>
          <w:rFonts w:eastAsia="Times New Roman" w:cs="Times New Roman"/>
          <w:color w:val="000000"/>
          <w:lang w:eastAsia="fr-FR"/>
        </w:rPr>
        <w:t>laver à plus basse température</w:t>
      </w:r>
    </w:p>
    <w:p w14:paraId="7C14D104" w14:textId="31AF9A99" w:rsidR="009E2647" w:rsidRPr="00954018" w:rsidRDefault="009E2647" w:rsidP="00E058E8">
      <w:pPr>
        <w:pStyle w:val="Paragraphedeliste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color w:val="000000"/>
          <w:lang w:eastAsia="fr-FR"/>
        </w:rPr>
      </w:pPr>
      <w:r w:rsidRPr="00954018">
        <w:rPr>
          <w:rFonts w:eastAsia="Times New Roman" w:cs="Times New Roman"/>
          <w:color w:val="000000"/>
          <w:lang w:eastAsia="fr-FR"/>
        </w:rPr>
        <w:t xml:space="preserve">traiter les eaux usées en sortie </w:t>
      </w:r>
      <w:r w:rsidR="00DE38E5" w:rsidRPr="00954018">
        <w:rPr>
          <w:rFonts w:eastAsia="Times New Roman" w:cs="Times New Roman"/>
          <w:color w:val="000000"/>
          <w:lang w:eastAsia="fr-FR"/>
        </w:rPr>
        <w:t>(biologique ou mécanique)</w:t>
      </w:r>
    </w:p>
    <w:p w14:paraId="4A96FDAC" w14:textId="3C6653BB" w:rsidR="009E2647" w:rsidRPr="00954018" w:rsidRDefault="00AE1BFE" w:rsidP="00E058E8">
      <w:pPr>
        <w:pStyle w:val="Paragraphedeliste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color w:val="000000"/>
          <w:lang w:eastAsia="fr-FR"/>
        </w:rPr>
      </w:pPr>
      <w:r>
        <w:rPr>
          <w:rFonts w:eastAsia="Times New Roman" w:cs="Times New Roman"/>
          <w:color w:val="000000"/>
          <w:lang w:eastAsia="fr-FR"/>
        </w:rPr>
        <w:t>ajo</w:t>
      </w:r>
      <w:r w:rsidR="007974F6">
        <w:rPr>
          <w:rFonts w:eastAsia="Times New Roman" w:cs="Times New Roman"/>
          <w:color w:val="000000"/>
          <w:lang w:eastAsia="fr-FR"/>
        </w:rPr>
        <w:t>u</w:t>
      </w:r>
      <w:r>
        <w:rPr>
          <w:rFonts w:eastAsia="Times New Roman" w:cs="Times New Roman"/>
          <w:color w:val="000000"/>
          <w:lang w:eastAsia="fr-FR"/>
        </w:rPr>
        <w:t>ter un système d</w:t>
      </w:r>
      <w:r w:rsidR="009E2647" w:rsidRPr="00954018">
        <w:rPr>
          <w:rFonts w:eastAsia="Times New Roman" w:cs="Times New Roman"/>
          <w:color w:val="000000"/>
          <w:lang w:eastAsia="fr-FR"/>
        </w:rPr>
        <w:t>’u</w:t>
      </w:r>
      <w:r w:rsidR="00DE38E5">
        <w:rPr>
          <w:rFonts w:eastAsia="Times New Roman" w:cs="Times New Roman"/>
          <w:color w:val="000000"/>
          <w:lang w:eastAsia="fr-FR"/>
        </w:rPr>
        <w:t>l</w:t>
      </w:r>
      <w:r w:rsidR="009E2647" w:rsidRPr="00954018">
        <w:rPr>
          <w:rFonts w:eastAsia="Times New Roman" w:cs="Times New Roman"/>
          <w:color w:val="000000"/>
          <w:lang w:eastAsia="fr-FR"/>
        </w:rPr>
        <w:t>trafiltration</w:t>
      </w:r>
      <w:r w:rsidR="00DE38E5">
        <w:rPr>
          <w:rFonts w:eastAsia="Times New Roman" w:cs="Times New Roman"/>
          <w:color w:val="000000"/>
          <w:lang w:eastAsia="fr-FR"/>
        </w:rPr>
        <w:t xml:space="preserve"> membranaire</w:t>
      </w:r>
      <w:r>
        <w:rPr>
          <w:rFonts w:eastAsia="Times New Roman" w:cs="Times New Roman"/>
          <w:color w:val="000000"/>
          <w:lang w:eastAsia="fr-FR"/>
        </w:rPr>
        <w:t xml:space="preserve"> en sortie</w:t>
      </w:r>
    </w:p>
    <w:p w14:paraId="069A7FD5" w14:textId="23996C21" w:rsidR="000C0F54" w:rsidRDefault="000C0F54" w:rsidP="000C0F54">
      <w:pPr>
        <w:spacing w:before="100" w:beforeAutospacing="1" w:after="240" w:line="240" w:lineRule="auto"/>
        <w:jc w:val="both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Mieux trier, collecter, recycler</w:t>
      </w:r>
    </w:p>
    <w:p w14:paraId="67FA0FBC" w14:textId="4FD5FE03" w:rsidR="00656676" w:rsidRDefault="00656676" w:rsidP="000C0F54">
      <w:pPr>
        <w:spacing w:before="100" w:beforeAutospacing="1" w:after="240" w:line="240" w:lineRule="auto"/>
        <w:jc w:val="both"/>
        <w:rPr>
          <w:b/>
          <w:color w:val="FF0000"/>
          <w:sz w:val="36"/>
          <w:szCs w:val="36"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3206151" wp14:editId="56972992">
                <wp:simplePos x="0" y="0"/>
                <wp:positionH relativeFrom="column">
                  <wp:posOffset>1871980</wp:posOffset>
                </wp:positionH>
                <wp:positionV relativeFrom="paragraph">
                  <wp:posOffset>472440</wp:posOffset>
                </wp:positionV>
                <wp:extent cx="4171950" cy="1404620"/>
                <wp:effectExtent l="0" t="0" r="19050" b="14605"/>
                <wp:wrapSquare wrapText="bothSides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665DA" w14:textId="3E35D3F2" w:rsidR="008D496A" w:rsidRDefault="008C680F" w:rsidP="008C680F">
                            <w:pPr>
                              <w:spacing w:after="0"/>
                            </w:pPr>
                            <w:r>
                              <w:t xml:space="preserve">Entre 2006 </w:t>
                            </w:r>
                            <w:r w:rsidR="00C5576F">
                              <w:t>et</w:t>
                            </w:r>
                            <w:r>
                              <w:t xml:space="preserve"> 2016 : </w:t>
                            </w:r>
                            <w:r>
                              <w:tab/>
                              <w:t>-</w:t>
                            </w:r>
                            <w:r w:rsidR="008D496A">
                              <w:t>collecte +11%</w:t>
                            </w:r>
                            <w:r w:rsidR="007C4C6C">
                              <w:t xml:space="preserve"> (24 Mt vs 27)</w:t>
                            </w:r>
                          </w:p>
                          <w:p w14:paraId="7C6E1089" w14:textId="4365AC2E" w:rsidR="008C680F" w:rsidRDefault="008D496A" w:rsidP="008D496A">
                            <w:pPr>
                              <w:spacing w:after="0"/>
                              <w:ind w:left="2124"/>
                            </w:pPr>
                            <w:r>
                              <w:t>-</w:t>
                            </w:r>
                            <w:r w:rsidR="008C680F">
                              <w:t>collecte</w:t>
                            </w:r>
                            <w:r>
                              <w:t xml:space="preserve"> pour recyclage</w:t>
                            </w:r>
                            <w:r w:rsidR="008C680F">
                              <w:t xml:space="preserve"> +79%</w:t>
                            </w:r>
                          </w:p>
                          <w:p w14:paraId="731544F9" w14:textId="55DCD976" w:rsidR="008C680F" w:rsidRDefault="008C680F" w:rsidP="008C680F">
                            <w:pPr>
                              <w:spacing w:after="0"/>
                              <w:ind w:left="1416" w:firstLine="708"/>
                            </w:pPr>
                            <w:r>
                              <w:t>-valorisation énergétique + 61%</w:t>
                            </w:r>
                          </w:p>
                          <w:p w14:paraId="2FBA0B6E" w14:textId="0F555148" w:rsidR="008C680F" w:rsidRDefault="008C680F" w:rsidP="008C680F">
                            <w:pPr>
                              <w:spacing w:after="0"/>
                              <w:ind w:left="1416" w:firstLine="708"/>
                            </w:pPr>
                            <w:r>
                              <w:t>-mise en décharge -43%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206151" id="_x0000_s1034" type="#_x0000_t202" style="position:absolute;left:0;text-align:left;margin-left:147.4pt;margin-top:37.2pt;width:328.5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">
                <v:textbox style="mso-fit-shape-to-text:t">
                  <w:txbxContent>
                    <w:p w14:paraId="77B665DA" w14:textId="3E35D3F2" w:rsidR="008D496A" w:rsidRDefault="008C680F" w:rsidP="008C680F">
                      <w:pPr>
                        <w:spacing w:after="0"/>
                      </w:pPr>
                      <w:r>
                        <w:t xml:space="preserve">Entre 2006 </w:t>
                      </w:r>
                      <w:r w:rsidR="00C5576F">
                        <w:t>et</w:t>
                      </w:r>
                      <w:r>
                        <w:t xml:space="preserve"> 2016 : </w:t>
                      </w:r>
                      <w:r>
                        <w:tab/>
                        <w:t>-</w:t>
                      </w:r>
                      <w:r w:rsidR="008D496A">
                        <w:t>collecte +11%</w:t>
                      </w:r>
                      <w:r w:rsidR="007C4C6C">
                        <w:t xml:space="preserve"> (24 Mt vs 27)</w:t>
                      </w:r>
                    </w:p>
                    <w:p w14:paraId="7C6E1089" w14:textId="4365AC2E" w:rsidR="008C680F" w:rsidRDefault="008D496A" w:rsidP="008D496A">
                      <w:pPr>
                        <w:spacing w:after="0"/>
                        <w:ind w:left="2124"/>
                      </w:pPr>
                      <w:r>
                        <w:t>-</w:t>
                      </w:r>
                      <w:r w:rsidR="008C680F">
                        <w:t>collecte</w:t>
                      </w:r>
                      <w:r>
                        <w:t xml:space="preserve"> pour recyclage</w:t>
                      </w:r>
                      <w:r w:rsidR="008C680F">
                        <w:t xml:space="preserve"> +79%</w:t>
                      </w:r>
                    </w:p>
                    <w:p w14:paraId="731544F9" w14:textId="55DCD976" w:rsidR="008C680F" w:rsidRDefault="008C680F" w:rsidP="008C680F">
                      <w:pPr>
                        <w:spacing w:after="0"/>
                        <w:ind w:left="1416" w:firstLine="708"/>
                      </w:pPr>
                      <w:r>
                        <w:t>-valorisation énergétique + 61%</w:t>
                      </w:r>
                    </w:p>
                    <w:p w14:paraId="2FBA0B6E" w14:textId="0F555148" w:rsidR="008C680F" w:rsidRDefault="008C680F" w:rsidP="008C680F">
                      <w:pPr>
                        <w:spacing w:after="0"/>
                        <w:ind w:left="1416" w:firstLine="708"/>
                      </w:pPr>
                      <w:r>
                        <w:t>-mise en décharge -43%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7A174E3B" wp14:editId="48422560">
            <wp:extent cx="1685925" cy="1708593"/>
            <wp:effectExtent l="0" t="0" r="0" b="6350"/>
            <wp:docPr id="4" name="Image 4" descr="RÃ©sultat de recherche d'images pour &quot;union europÃ©enn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Ã©sultat de recherche d'images pour &quot;union europÃ©enne&quot;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106" cy="171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C661B" w14:textId="6B59927F" w:rsidR="00A64A93" w:rsidRDefault="00A64A93" w:rsidP="000C0F54">
      <w:pPr>
        <w:spacing w:before="100" w:beforeAutospacing="1" w:after="240" w:line="240" w:lineRule="auto"/>
        <w:jc w:val="both"/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5F1AA2E" wp14:editId="6DA0DDC1">
                <wp:simplePos x="0" y="0"/>
                <wp:positionH relativeFrom="column">
                  <wp:posOffset>1729105</wp:posOffset>
                </wp:positionH>
                <wp:positionV relativeFrom="paragraph">
                  <wp:posOffset>24765</wp:posOffset>
                </wp:positionV>
                <wp:extent cx="4314825" cy="1404620"/>
                <wp:effectExtent l="0" t="0" r="28575" b="15875"/>
                <wp:wrapSquare wrapText="bothSides"/>
                <wp:docPr id="2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4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9C961" w14:textId="4574CD2B" w:rsidR="00A64A93" w:rsidRDefault="005B2942" w:rsidP="00A64A93">
                            <w:pPr>
                              <w:spacing w:after="0"/>
                              <w:jc w:val="both"/>
                            </w:pPr>
                            <w:r>
                              <w:t xml:space="preserve">France  = </w:t>
                            </w:r>
                            <w:r w:rsidR="00A64A93">
                              <w:t>27</w:t>
                            </w:r>
                            <w:r w:rsidR="00A64A93" w:rsidRPr="00A64A93">
                              <w:rPr>
                                <w:vertAlign w:val="superscript"/>
                              </w:rPr>
                              <w:t>ème</w:t>
                            </w:r>
                            <w:r w:rsidR="00A64A93">
                              <w:t xml:space="preserve"> position</w:t>
                            </w:r>
                            <w:r w:rsidR="00C343FE">
                              <w:t xml:space="preserve"> (</w:t>
                            </w:r>
                            <w:r w:rsidR="00A64A93">
                              <w:t>sur les 28 pays de l’UE</w:t>
                            </w:r>
                            <w:r w:rsidR="00C343FE">
                              <w:t>)</w:t>
                            </w:r>
                            <w:r w:rsidR="00A64A93" w:rsidRPr="000C0F54">
                              <w:t xml:space="preserve"> </w:t>
                            </w:r>
                            <w:r w:rsidR="00C343FE">
                              <w:t xml:space="preserve">pour le </w:t>
                            </w:r>
                            <w:r w:rsidR="00A64A93" w:rsidRPr="000C0F54">
                              <w:t xml:space="preserve">recyclage des </w:t>
                            </w:r>
                            <w:r w:rsidR="0017240A">
                              <w:t xml:space="preserve">emballages </w:t>
                            </w:r>
                            <w:r w:rsidR="00A64A93" w:rsidRPr="000C0F54">
                              <w:t>plastiques</w:t>
                            </w:r>
                          </w:p>
                          <w:p w14:paraId="26663146" w14:textId="7004D271" w:rsidR="0080297A" w:rsidRDefault="0080297A" w:rsidP="00984E05">
                            <w:pPr>
                              <w:pStyle w:val="Paragraphedeliste"/>
                              <w:numPr>
                                <w:ilvl w:val="0"/>
                                <w:numId w:val="22"/>
                              </w:numPr>
                              <w:spacing w:after="0"/>
                              <w:jc w:val="both"/>
                            </w:pPr>
                            <w:r>
                              <w:t>3,4 Mt de déchets plastiques collectés (2016), +</w:t>
                            </w:r>
                            <w:r w:rsidR="0017240A">
                              <w:t>9</w:t>
                            </w:r>
                            <w:r>
                              <w:t>% vs 2006</w:t>
                            </w:r>
                          </w:p>
                          <w:p w14:paraId="19C70558" w14:textId="23890C8D" w:rsidR="00A23D7B" w:rsidRDefault="00A23D7B" w:rsidP="00984E05">
                            <w:pPr>
                              <w:pStyle w:val="Paragraphedeliste"/>
                              <w:numPr>
                                <w:ilvl w:val="0"/>
                                <w:numId w:val="22"/>
                              </w:numPr>
                              <w:spacing w:after="0"/>
                              <w:jc w:val="both"/>
                            </w:pPr>
                            <w:r w:rsidRPr="000C0F54">
                              <w:t xml:space="preserve">50 % </w:t>
                            </w:r>
                            <w:r>
                              <w:t>= valorisation énergétique</w:t>
                            </w:r>
                            <w:r w:rsidR="0080297A">
                              <w:t>, + 28% entre 2006 et 2016</w:t>
                            </w:r>
                          </w:p>
                          <w:p w14:paraId="3E499C61" w14:textId="1D39FF52" w:rsidR="00A23D7B" w:rsidRDefault="00A23D7B" w:rsidP="00984E05">
                            <w:pPr>
                              <w:pStyle w:val="Paragraphedeliste"/>
                              <w:numPr>
                                <w:ilvl w:val="0"/>
                                <w:numId w:val="22"/>
                              </w:numPr>
                              <w:spacing w:after="0"/>
                              <w:jc w:val="both"/>
                            </w:pPr>
                            <w:r w:rsidRPr="000C0F54">
                              <w:t>25 %</w:t>
                            </w:r>
                            <w:r>
                              <w:t xml:space="preserve"> =</w:t>
                            </w:r>
                            <w:r w:rsidRPr="000C0F54">
                              <w:t xml:space="preserve"> recyclés</w:t>
                            </w:r>
                            <w:r w:rsidR="0080297A">
                              <w:t>, + 57% entre 2006 et 2016</w:t>
                            </w:r>
                          </w:p>
                          <w:p w14:paraId="1D92BE74" w14:textId="259D80E2" w:rsidR="0080297A" w:rsidRDefault="0080297A" w:rsidP="00984E05">
                            <w:pPr>
                              <w:pStyle w:val="Paragraphedeliste"/>
                              <w:numPr>
                                <w:ilvl w:val="0"/>
                                <w:numId w:val="22"/>
                              </w:numPr>
                              <w:spacing w:after="0"/>
                              <w:jc w:val="both"/>
                            </w:pPr>
                            <w:r w:rsidRPr="000C0F54">
                              <w:t xml:space="preserve">25 % </w:t>
                            </w:r>
                            <w:r>
                              <w:t xml:space="preserve">= </w:t>
                            </w:r>
                            <w:r w:rsidRPr="000C0F54">
                              <w:t>enfouis</w:t>
                            </w:r>
                            <w:r>
                              <w:t>, - 24% entre 2006 et 2016</w:t>
                            </w:r>
                          </w:p>
                          <w:p w14:paraId="720DFC3E" w14:textId="77777777" w:rsidR="0080297A" w:rsidRDefault="0080297A" w:rsidP="00A23D7B">
                            <w:pPr>
                              <w:spacing w:after="0"/>
                              <w:jc w:val="both"/>
                            </w:pPr>
                          </w:p>
                          <w:p w14:paraId="079914DA" w14:textId="1360CE83" w:rsidR="00A64A93" w:rsidRDefault="00A64A93" w:rsidP="00A64A93">
                            <w:pPr>
                              <w:spacing w:after="0"/>
                              <w:jc w:val="both"/>
                            </w:pPr>
                            <w:r>
                              <w:t xml:space="preserve">Objectif de </w:t>
                            </w:r>
                            <w:r w:rsidRPr="000C0F54">
                              <w:t>100 % de déchets plastiques recyclés en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F1AA2E" id="_x0000_s1035" type="#_x0000_t202" style="position:absolute;left:0;text-align:left;margin-left:136.15pt;margin-top:1.95pt;width:339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">
                <v:textbox style="mso-fit-shape-to-text:t">
                  <w:txbxContent>
                    <w:p w14:paraId="7B19C961" w14:textId="4574CD2B" w:rsidR="00A64A93" w:rsidRDefault="005B2942" w:rsidP="00A64A93">
                      <w:pPr>
                        <w:spacing w:after="0"/>
                        <w:jc w:val="both"/>
                      </w:pPr>
                      <w:r>
                        <w:t xml:space="preserve">France  = </w:t>
                      </w:r>
                      <w:r w:rsidR="00A64A93">
                        <w:t>27</w:t>
                      </w:r>
                      <w:r w:rsidR="00A64A93" w:rsidRPr="00A64A93">
                        <w:rPr>
                          <w:vertAlign w:val="superscript"/>
                        </w:rPr>
                        <w:t>ème</w:t>
                      </w:r>
                      <w:r w:rsidR="00A64A93">
                        <w:t xml:space="preserve"> position</w:t>
                      </w:r>
                      <w:r w:rsidR="00C343FE">
                        <w:t xml:space="preserve"> (</w:t>
                      </w:r>
                      <w:r w:rsidR="00A64A93">
                        <w:t>sur les 28 pays de l’UE</w:t>
                      </w:r>
                      <w:r w:rsidR="00C343FE">
                        <w:t>)</w:t>
                      </w:r>
                      <w:r w:rsidR="00A64A93" w:rsidRPr="000C0F54">
                        <w:t xml:space="preserve"> </w:t>
                      </w:r>
                      <w:r w:rsidR="00C343FE">
                        <w:t xml:space="preserve">pour le </w:t>
                      </w:r>
                      <w:r w:rsidR="00A64A93" w:rsidRPr="000C0F54">
                        <w:t xml:space="preserve">recyclage des </w:t>
                      </w:r>
                      <w:r w:rsidR="0017240A">
                        <w:t xml:space="preserve">emballages </w:t>
                      </w:r>
                      <w:r w:rsidR="00A64A93" w:rsidRPr="000C0F54">
                        <w:t>plastiques</w:t>
                      </w:r>
                    </w:p>
                    <w:p w14:paraId="26663146" w14:textId="7004D271" w:rsidR="0080297A" w:rsidRDefault="0080297A" w:rsidP="00984E05">
                      <w:pPr>
                        <w:pStyle w:val="Paragraphedeliste"/>
                        <w:numPr>
                          <w:ilvl w:val="0"/>
                          <w:numId w:val="22"/>
                        </w:numPr>
                        <w:spacing w:after="0"/>
                        <w:jc w:val="both"/>
                      </w:pPr>
                      <w:r>
                        <w:t>3,4 Mt de déchets plastiques collectés (2016), +</w:t>
                      </w:r>
                      <w:r w:rsidR="0017240A">
                        <w:t>9</w:t>
                      </w:r>
                      <w:r>
                        <w:t>% vs 2006</w:t>
                      </w:r>
                    </w:p>
                    <w:p w14:paraId="19C70558" w14:textId="23890C8D" w:rsidR="00A23D7B" w:rsidRDefault="00A23D7B" w:rsidP="00984E05">
                      <w:pPr>
                        <w:pStyle w:val="Paragraphedeliste"/>
                        <w:numPr>
                          <w:ilvl w:val="0"/>
                          <w:numId w:val="22"/>
                        </w:numPr>
                        <w:spacing w:after="0"/>
                        <w:jc w:val="both"/>
                      </w:pPr>
                      <w:r w:rsidRPr="000C0F54">
                        <w:t xml:space="preserve">50 % </w:t>
                      </w:r>
                      <w:r>
                        <w:t>= valorisation énergétique</w:t>
                      </w:r>
                      <w:r w:rsidR="0080297A">
                        <w:t>, + 28% entre 2006 et 2016</w:t>
                      </w:r>
                    </w:p>
                    <w:p w14:paraId="3E499C61" w14:textId="1D39FF52" w:rsidR="00A23D7B" w:rsidRDefault="00A23D7B" w:rsidP="00984E05">
                      <w:pPr>
                        <w:pStyle w:val="Paragraphedeliste"/>
                        <w:numPr>
                          <w:ilvl w:val="0"/>
                          <w:numId w:val="22"/>
                        </w:numPr>
                        <w:spacing w:after="0"/>
                        <w:jc w:val="both"/>
                      </w:pPr>
                      <w:r w:rsidRPr="000C0F54">
                        <w:t>25 %</w:t>
                      </w:r>
                      <w:r>
                        <w:t xml:space="preserve"> =</w:t>
                      </w:r>
                      <w:r w:rsidRPr="000C0F54">
                        <w:t xml:space="preserve"> recyclés</w:t>
                      </w:r>
                      <w:r w:rsidR="0080297A">
                        <w:t>, + 57% entre 2006 et 2016</w:t>
                      </w:r>
                    </w:p>
                    <w:p w14:paraId="1D92BE74" w14:textId="259D80E2" w:rsidR="0080297A" w:rsidRDefault="0080297A" w:rsidP="00984E05">
                      <w:pPr>
                        <w:pStyle w:val="Paragraphedeliste"/>
                        <w:numPr>
                          <w:ilvl w:val="0"/>
                          <w:numId w:val="22"/>
                        </w:numPr>
                        <w:spacing w:after="0"/>
                        <w:jc w:val="both"/>
                      </w:pPr>
                      <w:r w:rsidRPr="000C0F54">
                        <w:t xml:space="preserve">25 % </w:t>
                      </w:r>
                      <w:r>
                        <w:t xml:space="preserve">= </w:t>
                      </w:r>
                      <w:r w:rsidRPr="000C0F54">
                        <w:t>enfouis</w:t>
                      </w:r>
                      <w:r>
                        <w:t>, - 24% entre 2006 et 2016</w:t>
                      </w:r>
                    </w:p>
                    <w:p w14:paraId="720DFC3E" w14:textId="77777777" w:rsidR="0080297A" w:rsidRDefault="0080297A" w:rsidP="00A23D7B">
                      <w:pPr>
                        <w:spacing w:after="0"/>
                        <w:jc w:val="both"/>
                      </w:pPr>
                    </w:p>
                    <w:p w14:paraId="079914DA" w14:textId="1360CE83" w:rsidR="00A64A93" w:rsidRDefault="00A64A93" w:rsidP="00A64A93">
                      <w:pPr>
                        <w:spacing w:after="0"/>
                        <w:jc w:val="both"/>
                      </w:pPr>
                      <w:r>
                        <w:t xml:space="preserve">Objectif de </w:t>
                      </w:r>
                      <w:r w:rsidRPr="000C0F54">
                        <w:t>100 % de déchets plastiques recyclés en 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61F3E5CB" wp14:editId="315D8F06">
            <wp:extent cx="1562100" cy="1037974"/>
            <wp:effectExtent l="0" t="0" r="0" b="0"/>
            <wp:docPr id="23" name="Image 23" descr="RÃ©sultat de recherche d'images pour &quot;franc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Ã©sultat de recherche d'images pour &quot;france&quot;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03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14:paraId="2E746278" w14:textId="77777777" w:rsidR="00A23D7B" w:rsidRDefault="00A23D7B" w:rsidP="000C0F54">
      <w:pPr>
        <w:spacing w:before="100" w:beforeAutospacing="1" w:after="240" w:line="240" w:lineRule="auto"/>
        <w:jc w:val="both"/>
      </w:pPr>
    </w:p>
    <w:p w14:paraId="46108966" w14:textId="77777777" w:rsidR="00A60439" w:rsidRDefault="00A60439" w:rsidP="00A60439">
      <w:pPr>
        <w:pStyle w:val="Commentaire"/>
        <w:rPr>
          <w:highlight w:val="yellow"/>
        </w:rPr>
      </w:pPr>
    </w:p>
    <w:p w14:paraId="6237D8FC" w14:textId="612607EB" w:rsidR="00E1584A" w:rsidRPr="00E1584A" w:rsidRDefault="00E1584A" w:rsidP="00E1584A">
      <w:pPr>
        <w:spacing w:after="0" w:line="240" w:lineRule="auto"/>
        <w:jc w:val="both"/>
        <w:rPr>
          <w:b/>
        </w:rPr>
      </w:pPr>
      <w:r w:rsidRPr="00E1584A">
        <w:rPr>
          <w:b/>
        </w:rPr>
        <w:t>Une initiative française : la REP</w:t>
      </w:r>
    </w:p>
    <w:p w14:paraId="5A9A4BAC" w14:textId="029288DA" w:rsidR="00F54FF4" w:rsidRDefault="00F54FF4" w:rsidP="00E1584A">
      <w:pPr>
        <w:spacing w:after="0" w:line="240" w:lineRule="auto"/>
        <w:jc w:val="both"/>
      </w:pPr>
      <w:r>
        <w:t>La France a m</w:t>
      </w:r>
      <w:r w:rsidR="00315CC9">
        <w:t xml:space="preserve">is en place depuis 1975 la </w:t>
      </w:r>
      <w:r w:rsidR="00E1584A">
        <w:t>Responsabilité Elargie du Producteur</w:t>
      </w:r>
      <w:r w:rsidR="00315CC9">
        <w:rPr>
          <w:rStyle w:val="Appelnotedebasdep"/>
        </w:rPr>
        <w:footnoteReference w:id="14"/>
      </w:r>
      <w:proofErr w:type="gramStart"/>
      <w:r w:rsidR="00315CC9">
        <w:t xml:space="preserve">, </w:t>
      </w:r>
      <w:r>
        <w:t>,</w:t>
      </w:r>
      <w:proofErr w:type="gramEnd"/>
      <w:r>
        <w:t xml:space="preserve"> l’</w:t>
      </w:r>
      <w:r w:rsidR="00315CC9">
        <w:t xml:space="preserve">obligation pour les producteurs, </w:t>
      </w:r>
      <w:r w:rsidR="00315CC9" w:rsidRPr="00315CC9">
        <w:t>importateurs et distributeurs des produits ou matériaux visés de contribuer à l’élimination des déchets qui en proviennent.</w:t>
      </w:r>
      <w:r w:rsidR="00315CC9" w:rsidRPr="00DB4AEF">
        <w:t> </w:t>
      </w:r>
      <w:r w:rsidR="00DB4AEF" w:rsidRPr="00DB4AEF">
        <w:t>Depuis 1993, une vingtaine de</w:t>
      </w:r>
      <w:r w:rsidR="00315CC9" w:rsidRPr="00DB4AEF">
        <w:t xml:space="preserve"> filières </w:t>
      </w:r>
      <w:r w:rsidR="00DB4AEF" w:rsidRPr="00DB4AEF">
        <w:t xml:space="preserve">REP </w:t>
      </w:r>
      <w:r w:rsidR="00315CC9" w:rsidRPr="00DB4AEF">
        <w:t>se sont créées</w:t>
      </w:r>
      <w:r w:rsidR="00DB4AEF" w:rsidRPr="00DB4AEF">
        <w:t>, tant au niveau européen que français.</w:t>
      </w:r>
      <w:r>
        <w:t xml:space="preserve"> Par exemple, la filière REP des </w:t>
      </w:r>
      <w:r w:rsidRPr="00430A43">
        <w:t>déchets de pneumatiques fonctionne depuis 2003</w:t>
      </w:r>
      <w:r w:rsidR="00430A43">
        <w:rPr>
          <w:rFonts w:ascii="Arial" w:hAnsi="Arial" w:cs="Arial"/>
          <w:color w:val="202328"/>
        </w:rPr>
        <w:t xml:space="preserve"> : </w:t>
      </w:r>
      <w:r w:rsidRPr="00430A43">
        <w:t>quasiment tous les déchets de pneumatiques issus de pneus neufs mis sur le marché sont collect</w:t>
      </w:r>
      <w:r w:rsidR="00430A43">
        <w:t>és, puis valorisés</w:t>
      </w:r>
      <w:r w:rsidR="00430A43">
        <w:rPr>
          <w:rStyle w:val="Appelnotedebasdep"/>
        </w:rPr>
        <w:footnoteReference w:id="15"/>
      </w:r>
      <w:r w:rsidR="00430A43">
        <w:t>.</w:t>
      </w:r>
    </w:p>
    <w:p w14:paraId="611F37EF" w14:textId="77777777" w:rsidR="0062326B" w:rsidRDefault="0062326B" w:rsidP="00E1584A">
      <w:pPr>
        <w:spacing w:after="0" w:line="240" w:lineRule="auto"/>
        <w:jc w:val="both"/>
      </w:pPr>
    </w:p>
    <w:p w14:paraId="188F94CF" w14:textId="24BC791F" w:rsidR="0062326B" w:rsidRPr="0062326B" w:rsidRDefault="0062326B" w:rsidP="00E1584A">
      <w:pPr>
        <w:spacing w:after="0" w:line="240" w:lineRule="auto"/>
        <w:jc w:val="both"/>
        <w:rPr>
          <w:b/>
        </w:rPr>
      </w:pPr>
      <w:r w:rsidRPr="0062326B">
        <w:rPr>
          <w:b/>
        </w:rPr>
        <w:t>Les collectivités agissent</w:t>
      </w:r>
    </w:p>
    <w:p w14:paraId="05B1A807" w14:textId="1732437F" w:rsidR="0062326B" w:rsidRDefault="0062326B" w:rsidP="00E1584A">
      <w:pPr>
        <w:spacing w:after="0" w:line="240" w:lineRule="auto"/>
        <w:jc w:val="both"/>
      </w:pPr>
      <w:r>
        <w:t>Sous l’impulsion de la réglementation, ou de manière plus volontariste, nombre de collectivités progressent vers une collecte plus sélective</w:t>
      </w:r>
      <w:r w:rsidR="00C03FBE">
        <w:t xml:space="preserve"> des déchets</w:t>
      </w:r>
      <w:r>
        <w:t>, permettant un meilleur tri et des possibilités plus larges</w:t>
      </w:r>
      <w:r w:rsidR="00C03FBE">
        <w:t xml:space="preserve"> de réemploi ou de recyclage</w:t>
      </w:r>
      <w:r>
        <w:t>.</w:t>
      </w:r>
    </w:p>
    <w:p w14:paraId="7FF5E4FD" w14:textId="77777777" w:rsidR="007E1F94" w:rsidRDefault="007E1F94" w:rsidP="00E1584A">
      <w:pPr>
        <w:spacing w:after="0" w:line="240" w:lineRule="auto"/>
        <w:jc w:val="both"/>
      </w:pPr>
    </w:p>
    <w:p w14:paraId="77FB058D" w14:textId="1C13C787" w:rsidR="0038584E" w:rsidRPr="00315CC9" w:rsidRDefault="0038584E" w:rsidP="0038584E">
      <w:pPr>
        <w:spacing w:after="0" w:line="240" w:lineRule="auto"/>
        <w:jc w:val="both"/>
      </w:pPr>
      <w:r w:rsidRPr="00E1584A">
        <w:rPr>
          <w:b/>
        </w:rPr>
        <w:t>Il reste des freins</w:t>
      </w:r>
      <w:r>
        <w:t xml:space="preserve"> (techniques, financiers, organisationnels)</w:t>
      </w:r>
      <w:r w:rsidR="00F54FF4">
        <w:t>, par exemple :</w:t>
      </w:r>
    </w:p>
    <w:p w14:paraId="001FB50A" w14:textId="2023CB26" w:rsidR="00A64A93" w:rsidRDefault="00A23D7B" w:rsidP="0038584E">
      <w:pPr>
        <w:pStyle w:val="Paragraphedeliste"/>
        <w:numPr>
          <w:ilvl w:val="0"/>
          <w:numId w:val="27"/>
        </w:numPr>
        <w:spacing w:after="0" w:line="240" w:lineRule="auto"/>
        <w:jc w:val="both"/>
      </w:pPr>
      <w:r>
        <w:t>En l’état actuel de</w:t>
      </w:r>
      <w:r w:rsidR="00BB1F1A">
        <w:t xml:space="preserve"> la</w:t>
      </w:r>
      <w:r>
        <w:t xml:space="preserve"> technologie, p</w:t>
      </w:r>
      <w:r w:rsidR="00A64A93">
        <w:t xml:space="preserve">our faire du plastique « neuf », </w:t>
      </w:r>
      <w:r w:rsidR="00BB1F1A">
        <w:t>on utilise</w:t>
      </w:r>
      <w:r w:rsidR="00A64A93">
        <w:t> du PET</w:t>
      </w:r>
      <w:r w:rsidR="001949AF">
        <w:rPr>
          <w:rStyle w:val="Appelnotedebasdep"/>
        </w:rPr>
        <w:footnoteReference w:id="16"/>
      </w:r>
      <w:r w:rsidR="00A64A93">
        <w:t xml:space="preserve"> (</w:t>
      </w:r>
      <w:r w:rsidR="00CF53D7">
        <w:t>plastique</w:t>
      </w:r>
      <w:r w:rsidR="00FB1CBE">
        <w:t xml:space="preserve"> des</w:t>
      </w:r>
      <w:r w:rsidR="00A64A93">
        <w:t xml:space="preserve"> bouteilles</w:t>
      </w:r>
      <w:r w:rsidR="00FB1CBE">
        <w:t xml:space="preserve"> </w:t>
      </w:r>
      <w:r w:rsidR="001949AF">
        <w:t xml:space="preserve">d’eau </w:t>
      </w:r>
      <w:r w:rsidR="00FB1CBE">
        <w:t>par exemple</w:t>
      </w:r>
      <w:r w:rsidR="00A64A93">
        <w:t xml:space="preserve">), </w:t>
      </w:r>
      <w:r w:rsidR="00BB1F1A">
        <w:t xml:space="preserve">seul </w:t>
      </w:r>
      <w:r w:rsidR="001949AF">
        <w:t xml:space="preserve">matériau neutre et 100% recyclable, donc </w:t>
      </w:r>
      <w:r w:rsidR="00A64A93">
        <w:t xml:space="preserve">pouvant être décontaminé et </w:t>
      </w:r>
      <w:proofErr w:type="spellStart"/>
      <w:r w:rsidR="00A64A93">
        <w:t>re</w:t>
      </w:r>
      <w:proofErr w:type="spellEnd"/>
      <w:r w:rsidR="00A64A93">
        <w:t>-polymérisé</w:t>
      </w:r>
      <w:r>
        <w:t xml:space="preserve">. Ce type de plastique est aujourd’hui peu </w:t>
      </w:r>
      <w:r w:rsidR="00BB1F1A">
        <w:t>utilisé</w:t>
      </w:r>
      <w:r>
        <w:t>.</w:t>
      </w:r>
    </w:p>
    <w:p w14:paraId="518E4B0E" w14:textId="2C2E41C6" w:rsidR="00A23D7B" w:rsidRDefault="00A23D7B" w:rsidP="0038584E">
      <w:pPr>
        <w:pStyle w:val="Paragraphedeliste"/>
        <w:numPr>
          <w:ilvl w:val="0"/>
          <w:numId w:val="27"/>
        </w:numPr>
        <w:spacing w:before="100" w:beforeAutospacing="1" w:after="240" w:line="240" w:lineRule="auto"/>
        <w:jc w:val="both"/>
      </w:pPr>
      <w:r>
        <w:t>Les plastiques « multicouches », très utilisés pour l’emballage, sont chers et complexes à recycler.</w:t>
      </w:r>
    </w:p>
    <w:p w14:paraId="4D0C1F4E" w14:textId="6FD988D8" w:rsidR="000C0F54" w:rsidRDefault="00A23D7B" w:rsidP="0038584E">
      <w:pPr>
        <w:pStyle w:val="Paragraphedeliste"/>
        <w:numPr>
          <w:ilvl w:val="0"/>
          <w:numId w:val="27"/>
        </w:numPr>
        <w:spacing w:before="100" w:beforeAutospacing="1" w:after="240" w:line="240" w:lineRule="auto"/>
        <w:jc w:val="both"/>
      </w:pPr>
      <w:r>
        <w:t>S</w:t>
      </w:r>
      <w:r w:rsidR="000C0F54" w:rsidRPr="000C0F54">
        <w:t>eulement 25 % du territoire français dispos</w:t>
      </w:r>
      <w:r w:rsidR="00FB1CBE">
        <w:t>e</w:t>
      </w:r>
      <w:r w:rsidR="000C0F54" w:rsidRPr="000C0F54">
        <w:t xml:space="preserve"> de centres de tri en capacité de traiter les plastiques</w:t>
      </w:r>
      <w:r w:rsidR="00970568">
        <w:rPr>
          <w:rStyle w:val="Appelnotedebasdep"/>
        </w:rPr>
        <w:footnoteReference w:id="17"/>
      </w:r>
      <w:r w:rsidR="000C0F54" w:rsidRPr="000C0F54">
        <w:t xml:space="preserve">. Le coût de construction d’un centre de tri </w:t>
      </w:r>
      <w:r>
        <w:t xml:space="preserve">est d’environ </w:t>
      </w:r>
      <w:r w:rsidR="000C0F54" w:rsidRPr="000C0F54">
        <w:t xml:space="preserve">10 </w:t>
      </w:r>
      <w:r w:rsidR="00FB1CBE">
        <w:t>M€</w:t>
      </w:r>
      <w:r w:rsidR="000C0F54" w:rsidRPr="000C0F54">
        <w:t>.</w:t>
      </w:r>
    </w:p>
    <w:p w14:paraId="6A239C00" w14:textId="2675F2AD" w:rsidR="000C0F54" w:rsidRDefault="000C0F54" w:rsidP="000C0F54">
      <w:pPr>
        <w:spacing w:before="100" w:beforeAutospacing="1" w:after="240" w:line="240" w:lineRule="auto"/>
        <w:jc w:val="both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Eco-concevoir les matériaux / les produits</w:t>
      </w:r>
    </w:p>
    <w:p w14:paraId="58419228" w14:textId="54388467" w:rsidR="00616EFB" w:rsidRDefault="003001ED" w:rsidP="000C0F54">
      <w:pPr>
        <w:pStyle w:val="ox-4785a6c3ea-msolist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b/>
          <w:color w:val="000000"/>
          <w:sz w:val="22"/>
          <w:szCs w:val="22"/>
        </w:rPr>
        <w:t>Le</w:t>
      </w:r>
      <w:r w:rsidR="00B36E6D" w:rsidRPr="006654DC">
        <w:rPr>
          <w:rFonts w:asciiTheme="minorHAnsi" w:hAnsiTheme="minorHAnsi"/>
          <w:b/>
          <w:color w:val="000000"/>
          <w:sz w:val="22"/>
          <w:szCs w:val="22"/>
        </w:rPr>
        <w:t xml:space="preserve"> bioplastique</w:t>
      </w:r>
      <w:r w:rsidR="00616EFB">
        <w:rPr>
          <w:rFonts w:asciiTheme="minorHAnsi" w:hAnsiTheme="minorHAnsi"/>
          <w:color w:val="000000"/>
          <w:sz w:val="22"/>
          <w:szCs w:val="22"/>
        </w:rPr>
        <w:t xml:space="preserve"> (</w:t>
      </w:r>
      <w:r w:rsidR="00616EFB" w:rsidRPr="000C0F54">
        <w:rPr>
          <w:rFonts w:asciiTheme="minorHAnsi" w:hAnsiTheme="minorHAnsi"/>
          <w:color w:val="000000"/>
          <w:sz w:val="22"/>
          <w:szCs w:val="22"/>
        </w:rPr>
        <w:t xml:space="preserve">polymères </w:t>
      </w:r>
      <w:r w:rsidR="008C13FA">
        <w:rPr>
          <w:rFonts w:asciiTheme="minorHAnsi" w:hAnsiTheme="minorHAnsi"/>
          <w:color w:val="000000"/>
          <w:sz w:val="22"/>
          <w:szCs w:val="22"/>
        </w:rPr>
        <w:t>issus de produits végétaux :</w:t>
      </w:r>
      <w:r w:rsidR="00127CC1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616EFB" w:rsidRPr="000C0F54">
        <w:rPr>
          <w:rFonts w:asciiTheme="minorHAnsi" w:hAnsiTheme="minorHAnsi"/>
          <w:color w:val="000000"/>
          <w:sz w:val="22"/>
          <w:szCs w:val="22"/>
        </w:rPr>
        <w:t>algues</w:t>
      </w:r>
      <w:r w:rsidR="00127CC1">
        <w:rPr>
          <w:rFonts w:asciiTheme="minorHAnsi" w:hAnsiTheme="minorHAnsi"/>
          <w:color w:val="000000"/>
          <w:sz w:val="22"/>
          <w:szCs w:val="22"/>
        </w:rPr>
        <w:t>, cellulose</w:t>
      </w:r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127CC1">
        <w:rPr>
          <w:rFonts w:asciiTheme="minorHAnsi" w:hAnsiTheme="minorHAnsi"/>
          <w:color w:val="000000"/>
          <w:sz w:val="22"/>
          <w:szCs w:val="22"/>
        </w:rPr>
        <w:t>….</w:t>
      </w:r>
      <w:r w:rsidR="00616EFB">
        <w:rPr>
          <w:rFonts w:asciiTheme="minorHAnsi" w:hAnsiTheme="minorHAnsi"/>
          <w:color w:val="000000"/>
          <w:sz w:val="22"/>
          <w:szCs w:val="22"/>
        </w:rPr>
        <w:t>)</w:t>
      </w:r>
      <w:r w:rsidR="006153EA">
        <w:rPr>
          <w:rFonts w:asciiTheme="minorHAnsi" w:hAnsiTheme="minorHAnsi"/>
          <w:color w:val="000000"/>
          <w:sz w:val="22"/>
          <w:szCs w:val="22"/>
        </w:rPr>
        <w:t> : une fausse bonne idée ?</w:t>
      </w:r>
    </w:p>
    <w:p w14:paraId="17DF9828" w14:textId="7E1FD2A9" w:rsidR="00C343FE" w:rsidRDefault="00C343FE" w:rsidP="000C0F54">
      <w:pPr>
        <w:pStyle w:val="ox-4785a6c3ea-msolist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</w:rPr>
      </w:pPr>
    </w:p>
    <w:p w14:paraId="1E278C74" w14:textId="25E188D8" w:rsidR="00B36E6D" w:rsidRDefault="00C343FE" w:rsidP="00616EFB">
      <w:pPr>
        <w:pStyle w:val="ox-4785a6c3ea-msolist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</w:rPr>
      </w:pPr>
      <w:r w:rsidRPr="006654DC">
        <w:rPr>
          <w:rFonts w:asciiTheme="minorHAnsi" w:hAnsiTheme="minorHAnsi"/>
          <w:b/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858E0EE" wp14:editId="654F6B07">
                <wp:simplePos x="0" y="0"/>
                <wp:positionH relativeFrom="column">
                  <wp:posOffset>519430</wp:posOffset>
                </wp:positionH>
                <wp:positionV relativeFrom="paragraph">
                  <wp:posOffset>9525</wp:posOffset>
                </wp:positionV>
                <wp:extent cx="5435600" cy="1404620"/>
                <wp:effectExtent l="0" t="0" r="0" b="635"/>
                <wp:wrapSquare wrapText="bothSides"/>
                <wp:docPr id="2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5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3BDD4" w14:textId="56374F93" w:rsidR="00616EFB" w:rsidRPr="003001ED" w:rsidRDefault="00757F08" w:rsidP="00984E05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b</w:t>
                            </w:r>
                            <w:r w:rsidR="003001ED">
                              <w:rPr>
                                <w:color w:val="000000"/>
                              </w:rPr>
                              <w:t>io-</w:t>
                            </w:r>
                            <w:r w:rsidR="00127CC1" w:rsidRPr="003001ED">
                              <w:rPr>
                                <w:color w:val="000000"/>
                              </w:rPr>
                              <w:t>sourcé et/ou b</w:t>
                            </w:r>
                            <w:r w:rsidR="00616EFB" w:rsidRPr="003001ED">
                              <w:rPr>
                                <w:color w:val="000000"/>
                              </w:rPr>
                              <w:t>iodégradable</w:t>
                            </w:r>
                            <w:r w:rsidR="00127CC1" w:rsidRPr="003001ED">
                              <w:rPr>
                                <w:color w:val="000000"/>
                              </w:rPr>
                              <w:t>,</w:t>
                            </w:r>
                            <w:r w:rsidR="00616EFB" w:rsidRPr="003001ED">
                              <w:rPr>
                                <w:color w:val="000000"/>
                              </w:rPr>
                              <w:t xml:space="preserve"> voire </w:t>
                            </w:r>
                            <w:proofErr w:type="spellStart"/>
                            <w:r w:rsidR="00616EFB" w:rsidRPr="003001ED">
                              <w:rPr>
                                <w:color w:val="000000"/>
                              </w:rPr>
                              <w:t>compostable</w:t>
                            </w:r>
                            <w:proofErr w:type="spellEnd"/>
                            <w:r w:rsidR="00616EFB" w:rsidRPr="003001ED">
                              <w:rPr>
                                <w:color w:val="000000"/>
                              </w:rPr>
                              <w:t xml:space="preserve"> (déchets organiques)</w:t>
                            </w:r>
                          </w:p>
                          <w:p w14:paraId="57FA921E" w14:textId="73BD703B" w:rsidR="00DA6F67" w:rsidRDefault="001949AF" w:rsidP="00984E05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</w:pPr>
                            <w:r w:rsidRPr="003001ED">
                              <w:rPr>
                                <w:color w:val="000000"/>
                              </w:rPr>
                              <w:t>p</w:t>
                            </w:r>
                            <w:r w:rsidR="00DA6F67" w:rsidRPr="003001ED">
                              <w:rPr>
                                <w:color w:val="000000"/>
                              </w:rPr>
                              <w:t>eut être fabriqué à base de plantes invasives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58E0EE" id="_x0000_s1036" type="#_x0000_t202" style="position:absolute;left:0;text-align:left;margin-left:40.9pt;margin-top:.75pt;width:428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" stroked="f">
                <v:textbox style="mso-fit-shape-to-text:t">
                  <w:txbxContent>
                    <w:p w14:paraId="5093BDD4" w14:textId="56374F93" w:rsidR="00616EFB" w:rsidRPr="003001ED" w:rsidRDefault="00757F08" w:rsidP="00984E05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b</w:t>
                      </w:r>
                      <w:r w:rsidR="003001ED">
                        <w:rPr>
                          <w:color w:val="000000"/>
                        </w:rPr>
                        <w:t>io-</w:t>
                      </w:r>
                      <w:r w:rsidR="00127CC1" w:rsidRPr="003001ED">
                        <w:rPr>
                          <w:color w:val="000000"/>
                        </w:rPr>
                        <w:t>sourcé et/ou b</w:t>
                      </w:r>
                      <w:r w:rsidR="00616EFB" w:rsidRPr="003001ED">
                        <w:rPr>
                          <w:color w:val="000000"/>
                        </w:rPr>
                        <w:t>iodégradable</w:t>
                      </w:r>
                      <w:r w:rsidR="00127CC1" w:rsidRPr="003001ED">
                        <w:rPr>
                          <w:color w:val="000000"/>
                        </w:rPr>
                        <w:t>,</w:t>
                      </w:r>
                      <w:r w:rsidR="00616EFB" w:rsidRPr="003001ED">
                        <w:rPr>
                          <w:color w:val="000000"/>
                        </w:rPr>
                        <w:t xml:space="preserve"> voire </w:t>
                      </w:r>
                      <w:proofErr w:type="spellStart"/>
                      <w:r w:rsidR="00616EFB" w:rsidRPr="003001ED">
                        <w:rPr>
                          <w:color w:val="000000"/>
                        </w:rPr>
                        <w:t>compostable</w:t>
                      </w:r>
                      <w:proofErr w:type="spellEnd"/>
                      <w:r w:rsidR="00616EFB" w:rsidRPr="003001ED">
                        <w:rPr>
                          <w:color w:val="000000"/>
                        </w:rPr>
                        <w:t xml:space="preserve"> (déchets organiques)</w:t>
                      </w:r>
                    </w:p>
                    <w:p w14:paraId="57FA921E" w14:textId="73BD703B" w:rsidR="00DA6F67" w:rsidRDefault="001949AF" w:rsidP="00984E05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spacing w:after="0" w:line="240" w:lineRule="auto"/>
                      </w:pPr>
                      <w:r w:rsidRPr="003001ED">
                        <w:rPr>
                          <w:color w:val="000000"/>
                        </w:rPr>
                        <w:t>p</w:t>
                      </w:r>
                      <w:r w:rsidR="00DA6F67" w:rsidRPr="003001ED">
                        <w:rPr>
                          <w:color w:val="000000"/>
                        </w:rPr>
                        <w:t>eut être fabriqué à base de plantes invasives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16EFB">
        <w:rPr>
          <w:noProof/>
        </w:rPr>
        <w:drawing>
          <wp:inline distT="0" distB="0" distL="0" distR="0" wp14:anchorId="653BBB3A" wp14:editId="13920861">
            <wp:extent cx="381000" cy="377702"/>
            <wp:effectExtent l="0" t="0" r="0" b="3810"/>
            <wp:docPr id="25" name="Image 25" descr="Image associÃ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associÃ©e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36" t="15294" r="18823" b="17353"/>
                    <a:stretch/>
                  </pic:blipFill>
                  <pic:spPr bwMode="auto">
                    <a:xfrm>
                      <a:off x="0" y="0"/>
                      <a:ext cx="388890" cy="385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16EFB">
        <w:rPr>
          <w:rFonts w:asciiTheme="minorHAnsi" w:hAnsiTheme="minorHAnsi"/>
          <w:color w:val="000000"/>
          <w:sz w:val="22"/>
          <w:szCs w:val="22"/>
        </w:rPr>
        <w:t xml:space="preserve"> </w:t>
      </w:r>
    </w:p>
    <w:p w14:paraId="461AF74C" w14:textId="555EE145" w:rsidR="00B04651" w:rsidRDefault="00C343FE" w:rsidP="00616EFB">
      <w:pPr>
        <w:pStyle w:val="ox-4785a6c3ea-msolist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</w:rPr>
      </w:pPr>
      <w:r w:rsidRPr="00616EFB">
        <w:rPr>
          <w:rFonts w:asciiTheme="minorHAnsi" w:hAnsiTheme="minorHAnsi"/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D106115" wp14:editId="59852A5A">
                <wp:simplePos x="0" y="0"/>
                <wp:positionH relativeFrom="column">
                  <wp:posOffset>855345</wp:posOffset>
                </wp:positionH>
                <wp:positionV relativeFrom="paragraph">
                  <wp:posOffset>172085</wp:posOffset>
                </wp:positionV>
                <wp:extent cx="5610225" cy="1757045"/>
                <wp:effectExtent l="0" t="0" r="9525" b="0"/>
                <wp:wrapSquare wrapText="bothSides"/>
                <wp:docPr id="2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175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0F6520" w14:textId="653B7F7E" w:rsidR="006153EA" w:rsidRPr="006153EA" w:rsidRDefault="00757F08" w:rsidP="00984E05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hd w:val="clear" w:color="auto" w:fill="FFFFFF"/>
                              <w:spacing w:after="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b</w:t>
                            </w:r>
                            <w:r w:rsidR="000B3034" w:rsidRPr="006153EA">
                              <w:rPr>
                                <w:color w:val="000000"/>
                              </w:rPr>
                              <w:t>io-</w:t>
                            </w:r>
                            <w:proofErr w:type="spellStart"/>
                            <w:r w:rsidR="000B3034" w:rsidRPr="006153EA">
                              <w:rPr>
                                <w:color w:val="000000"/>
                              </w:rPr>
                              <w:t>sourcé</w:t>
                            </w:r>
                            <w:proofErr w:type="spellEnd"/>
                            <w:r w:rsidR="000B3034" w:rsidRPr="006153EA">
                              <w:rPr>
                                <w:color w:val="000000"/>
                              </w:rPr>
                              <w:t xml:space="preserve"> (</w:t>
                            </w:r>
                            <w:r w:rsidR="006153EA" w:rsidRPr="006153EA">
                              <w:rPr>
                                <w:color w:val="000000"/>
                              </w:rPr>
                              <w:t xml:space="preserve">qui </w:t>
                            </w:r>
                            <w:r w:rsidR="000B3034" w:rsidRPr="006153EA">
                              <w:rPr>
                                <w:color w:val="000000"/>
                              </w:rPr>
                              <w:t xml:space="preserve">ne provient pas de pétrole) </w:t>
                            </w:r>
                            <w:r w:rsidR="007D6E93" w:rsidRPr="006153EA">
                              <w:rPr>
                                <w:color w:val="000000"/>
                              </w:rPr>
                              <w:t>ne veut pas dire forcément biodégradable</w:t>
                            </w:r>
                            <w:r w:rsidR="00F61E4F" w:rsidRPr="006153EA"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  <w:p w14:paraId="1A60FD7F" w14:textId="5EF7413E" w:rsidR="007D6E93" w:rsidRPr="006153EA" w:rsidRDefault="00757F08" w:rsidP="00984E05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hd w:val="clear" w:color="auto" w:fill="FFFFFF"/>
                              <w:spacing w:after="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 w:rsidR="00F61E4F" w:rsidRPr="006153EA">
                              <w:rPr>
                                <w:color w:val="000000"/>
                              </w:rPr>
                              <w:t xml:space="preserve">ttention aux </w:t>
                            </w:r>
                            <w:proofErr w:type="spellStart"/>
                            <w:r w:rsidR="00F61E4F" w:rsidRPr="006153EA">
                              <w:rPr>
                                <w:color w:val="000000"/>
                              </w:rPr>
                              <w:t>oxo-dégradables</w:t>
                            </w:r>
                            <w:proofErr w:type="spellEnd"/>
                            <w:r w:rsidR="006153EA" w:rsidRPr="006153EA">
                              <w:rPr>
                                <w:color w:val="000000"/>
                              </w:rPr>
                              <w:t xml:space="preserve">, </w:t>
                            </w:r>
                            <w:r w:rsidR="00F61E4F" w:rsidRPr="006153EA">
                              <w:rPr>
                                <w:color w:val="000000"/>
                              </w:rPr>
                              <w:t>qui se fragm</w:t>
                            </w:r>
                            <w:r w:rsidR="006153EA" w:rsidRPr="006153EA">
                              <w:rPr>
                                <w:color w:val="000000"/>
                              </w:rPr>
                              <w:t>entent mais ne se dégradent pas</w:t>
                            </w:r>
                          </w:p>
                          <w:p w14:paraId="7A13F017" w14:textId="58E438B1" w:rsidR="007D6E93" w:rsidRPr="006153EA" w:rsidRDefault="00757F08" w:rsidP="00984E05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hd w:val="clear" w:color="auto" w:fill="FFFFFF"/>
                              <w:spacing w:after="0"/>
                              <w:jc w:val="both"/>
                              <w:rPr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</w:rPr>
                              <w:t>c</w:t>
                            </w:r>
                            <w:r w:rsidR="007D6E93" w:rsidRPr="006153EA">
                              <w:rPr>
                                <w:color w:val="000000"/>
                              </w:rPr>
                              <w:t>ompostable</w:t>
                            </w:r>
                            <w:proofErr w:type="spellEnd"/>
                            <w:r w:rsidR="007D6E93" w:rsidRPr="006153EA">
                              <w:rPr>
                                <w:color w:val="000000"/>
                              </w:rPr>
                              <w:t> : souvent en compost indus</w:t>
                            </w:r>
                            <w:r w:rsidR="006153EA" w:rsidRPr="006153EA">
                              <w:rPr>
                                <w:color w:val="000000"/>
                              </w:rPr>
                              <w:t>triel (très chaud)</w:t>
                            </w:r>
                            <w:r w:rsidR="007D6E93" w:rsidRPr="006153EA">
                              <w:rPr>
                                <w:color w:val="000000"/>
                              </w:rPr>
                              <w:t xml:space="preserve"> et non indiv</w:t>
                            </w:r>
                            <w:r w:rsidR="006153EA" w:rsidRPr="006153EA">
                              <w:rPr>
                                <w:color w:val="000000"/>
                              </w:rPr>
                              <w:t>iduel</w:t>
                            </w:r>
                          </w:p>
                          <w:p w14:paraId="31C2D66B" w14:textId="0C5F94C9" w:rsidR="007D6E93" w:rsidRPr="006153EA" w:rsidRDefault="00757F08" w:rsidP="00984E05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hd w:val="clear" w:color="auto" w:fill="FFFFFF"/>
                              <w:spacing w:after="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l</w:t>
                            </w:r>
                            <w:r w:rsidR="006153EA" w:rsidRPr="006153EA">
                              <w:rPr>
                                <w:color w:val="000000"/>
                              </w:rPr>
                              <w:t>es bio-</w:t>
                            </w:r>
                            <w:proofErr w:type="spellStart"/>
                            <w:r w:rsidR="006153EA" w:rsidRPr="006153EA">
                              <w:rPr>
                                <w:color w:val="000000"/>
                              </w:rPr>
                              <w:t>sourcés</w:t>
                            </w:r>
                            <w:proofErr w:type="spellEnd"/>
                            <w:r w:rsidR="006153EA" w:rsidRPr="006153EA">
                              <w:rPr>
                                <w:color w:val="000000"/>
                              </w:rPr>
                              <w:t xml:space="preserve"> sont r</w:t>
                            </w:r>
                            <w:r w:rsidR="007D6E93" w:rsidRPr="006153EA">
                              <w:rPr>
                                <w:color w:val="000000"/>
                              </w:rPr>
                              <w:t>arement biodég</w:t>
                            </w:r>
                            <w:r w:rsidR="000B3034" w:rsidRPr="006153EA">
                              <w:rPr>
                                <w:color w:val="000000"/>
                              </w:rPr>
                              <w:t>radable</w:t>
                            </w:r>
                            <w:r w:rsidR="006153EA" w:rsidRPr="006153EA">
                              <w:rPr>
                                <w:color w:val="000000"/>
                              </w:rPr>
                              <w:t>s</w:t>
                            </w:r>
                            <w:r w:rsidR="000B3034" w:rsidRPr="006153EA">
                              <w:rPr>
                                <w:color w:val="000000"/>
                              </w:rPr>
                              <w:t xml:space="preserve"> au-delà de 9</w:t>
                            </w:r>
                            <w:r w:rsidR="007D6E93" w:rsidRPr="006153EA">
                              <w:rPr>
                                <w:color w:val="000000"/>
                              </w:rPr>
                              <w:t>0%</w:t>
                            </w:r>
                          </w:p>
                          <w:p w14:paraId="23619B28" w14:textId="66AE89FA" w:rsidR="00616EFB" w:rsidRDefault="00616EFB" w:rsidP="00984E05">
                            <w:pPr>
                              <w:pStyle w:val="ox-4785a6c3ea-msolistparagraph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  <w:t>coût de production élevé</w:t>
                            </w:r>
                            <w:r w:rsidR="00893E55"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  <w:t>, supérieur au plastique « traditionnel »</w:t>
                            </w:r>
                          </w:p>
                          <w:p w14:paraId="69684B89" w14:textId="6126C3D3" w:rsidR="006654DC" w:rsidRDefault="006654DC" w:rsidP="00984E05">
                            <w:pPr>
                              <w:pStyle w:val="ox-4785a6c3ea-msolistparagraph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  <w:t>peu de fabricants</w:t>
                            </w:r>
                          </w:p>
                          <w:p w14:paraId="105E7126" w14:textId="30E27E2B" w:rsidR="006654DC" w:rsidRDefault="003001ED" w:rsidP="00984E05">
                            <w:pPr>
                              <w:pStyle w:val="ox-4785a6c3ea-msolistparagraph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  <w:t>impact</w:t>
                            </w:r>
                            <w:r w:rsidR="006654DC" w:rsidRPr="00B76F2F"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  <w:t xml:space="preserve"> environnemental</w:t>
                            </w:r>
                            <w:r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  <w:t xml:space="preserve"> à prendre en compte</w:t>
                            </w:r>
                            <w:r w:rsidR="006654DC" w:rsidRPr="00B76F2F"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  <w:t> (</w:t>
                            </w:r>
                            <w:r w:rsidR="00DA6F67"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  <w:t xml:space="preserve">ressources, </w:t>
                            </w:r>
                            <w:r w:rsidR="006654DC" w:rsidRPr="00B76F2F"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  <w:t>eau</w:t>
                            </w:r>
                            <w:r w:rsidR="00DA6F67"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  <w:t>, énergie</w:t>
                            </w:r>
                            <w:r w:rsidR="006654DC" w:rsidRPr="00B76F2F"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  <w:t>) </w:t>
                            </w:r>
                          </w:p>
                          <w:p w14:paraId="16D130D2" w14:textId="3B33D191" w:rsidR="00B76F2F" w:rsidRDefault="00B76F2F" w:rsidP="00984E05">
                            <w:pPr>
                              <w:pStyle w:val="ox-4785a6c3ea-msolistparagraph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  <w:t xml:space="preserve">concurrence </w:t>
                            </w:r>
                            <w:r w:rsidR="003001ED"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  <w:t xml:space="preserve">avec </w:t>
                            </w:r>
                            <w:r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  <w:t>les cultures agricoles destiné</w:t>
                            </w:r>
                            <w:r w:rsidR="00510D28"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  <w:t>e</w:t>
                            </w:r>
                            <w:r w:rsidRPr="00510D28"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  <w:t xml:space="preserve">s aux humains ou aux animaux </w:t>
                            </w:r>
                          </w:p>
                          <w:p w14:paraId="0B50556D" w14:textId="290ACB32" w:rsidR="00D22BB2" w:rsidRPr="00510D28" w:rsidRDefault="00D22BB2" w:rsidP="00984E05">
                            <w:pPr>
                              <w:pStyle w:val="ox-4785a6c3ea-msolistparagraph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  <w:t>peut être fabriqué à partir d’OGM</w:t>
                            </w:r>
                          </w:p>
                          <w:p w14:paraId="506AC493" w14:textId="02160F9D" w:rsidR="00616EFB" w:rsidRDefault="00616EF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06115" id="_x0000_s1037" type="#_x0000_t202" style="position:absolute;left:0;text-align:left;margin-left:67.35pt;margin-top:13.55pt;width:441.75pt;height:138.3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" stroked="f">
                <v:textbox>
                  <w:txbxContent>
                    <w:p w14:paraId="730F6520" w14:textId="653B7F7E" w:rsidR="006153EA" w:rsidRPr="006153EA" w:rsidRDefault="00757F08" w:rsidP="00984E05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hd w:val="clear" w:color="auto" w:fill="FFFFFF"/>
                        <w:spacing w:after="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b</w:t>
                      </w:r>
                      <w:r w:rsidR="000B3034" w:rsidRPr="006153EA">
                        <w:rPr>
                          <w:color w:val="000000"/>
                        </w:rPr>
                        <w:t>io-</w:t>
                      </w:r>
                      <w:proofErr w:type="spellStart"/>
                      <w:r w:rsidR="000B3034" w:rsidRPr="006153EA">
                        <w:rPr>
                          <w:color w:val="000000"/>
                        </w:rPr>
                        <w:t>sourcé</w:t>
                      </w:r>
                      <w:proofErr w:type="spellEnd"/>
                      <w:r w:rsidR="000B3034" w:rsidRPr="006153EA">
                        <w:rPr>
                          <w:color w:val="000000"/>
                        </w:rPr>
                        <w:t xml:space="preserve"> (</w:t>
                      </w:r>
                      <w:r w:rsidR="006153EA" w:rsidRPr="006153EA">
                        <w:rPr>
                          <w:color w:val="000000"/>
                        </w:rPr>
                        <w:t xml:space="preserve">qui </w:t>
                      </w:r>
                      <w:r w:rsidR="000B3034" w:rsidRPr="006153EA">
                        <w:rPr>
                          <w:color w:val="000000"/>
                        </w:rPr>
                        <w:t xml:space="preserve">ne provient pas de pétrole) </w:t>
                      </w:r>
                      <w:r w:rsidR="007D6E93" w:rsidRPr="006153EA">
                        <w:rPr>
                          <w:color w:val="000000"/>
                        </w:rPr>
                        <w:t>ne veut pas dire forcément biodégradable</w:t>
                      </w:r>
                      <w:r w:rsidR="00F61E4F" w:rsidRPr="006153EA">
                        <w:rPr>
                          <w:color w:val="000000"/>
                        </w:rPr>
                        <w:t xml:space="preserve"> </w:t>
                      </w:r>
                    </w:p>
                    <w:p w14:paraId="1A60FD7F" w14:textId="5EF7413E" w:rsidR="007D6E93" w:rsidRPr="006153EA" w:rsidRDefault="00757F08" w:rsidP="00984E05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hd w:val="clear" w:color="auto" w:fill="FFFFFF"/>
                        <w:spacing w:after="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a</w:t>
                      </w:r>
                      <w:r w:rsidR="00F61E4F" w:rsidRPr="006153EA">
                        <w:rPr>
                          <w:color w:val="000000"/>
                        </w:rPr>
                        <w:t xml:space="preserve">ttention aux </w:t>
                      </w:r>
                      <w:proofErr w:type="spellStart"/>
                      <w:r w:rsidR="00F61E4F" w:rsidRPr="006153EA">
                        <w:rPr>
                          <w:color w:val="000000"/>
                        </w:rPr>
                        <w:t>oxo-dégradables</w:t>
                      </w:r>
                      <w:proofErr w:type="spellEnd"/>
                      <w:r w:rsidR="006153EA" w:rsidRPr="006153EA">
                        <w:rPr>
                          <w:color w:val="000000"/>
                        </w:rPr>
                        <w:t xml:space="preserve">, </w:t>
                      </w:r>
                      <w:r w:rsidR="00F61E4F" w:rsidRPr="006153EA">
                        <w:rPr>
                          <w:color w:val="000000"/>
                        </w:rPr>
                        <w:t>qui se fragm</w:t>
                      </w:r>
                      <w:r w:rsidR="006153EA" w:rsidRPr="006153EA">
                        <w:rPr>
                          <w:color w:val="000000"/>
                        </w:rPr>
                        <w:t>entent mais ne se dégradent pas</w:t>
                      </w:r>
                    </w:p>
                    <w:p w14:paraId="7A13F017" w14:textId="58E438B1" w:rsidR="007D6E93" w:rsidRPr="006153EA" w:rsidRDefault="00757F08" w:rsidP="00984E05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hd w:val="clear" w:color="auto" w:fill="FFFFFF"/>
                        <w:spacing w:after="0"/>
                        <w:jc w:val="both"/>
                        <w:rPr>
                          <w:color w:val="000000"/>
                        </w:rPr>
                      </w:pPr>
                      <w:proofErr w:type="spellStart"/>
                      <w:r>
                        <w:rPr>
                          <w:color w:val="000000"/>
                        </w:rPr>
                        <w:t>c</w:t>
                      </w:r>
                      <w:r w:rsidR="007D6E93" w:rsidRPr="006153EA">
                        <w:rPr>
                          <w:color w:val="000000"/>
                        </w:rPr>
                        <w:t>ompostable</w:t>
                      </w:r>
                      <w:proofErr w:type="spellEnd"/>
                      <w:r w:rsidR="007D6E93" w:rsidRPr="006153EA">
                        <w:rPr>
                          <w:color w:val="000000"/>
                        </w:rPr>
                        <w:t> : souvent en compost indus</w:t>
                      </w:r>
                      <w:r w:rsidR="006153EA" w:rsidRPr="006153EA">
                        <w:rPr>
                          <w:color w:val="000000"/>
                        </w:rPr>
                        <w:t>triel (très chaud)</w:t>
                      </w:r>
                      <w:r w:rsidR="007D6E93" w:rsidRPr="006153EA">
                        <w:rPr>
                          <w:color w:val="000000"/>
                        </w:rPr>
                        <w:t xml:space="preserve"> et non indiv</w:t>
                      </w:r>
                      <w:r w:rsidR="006153EA" w:rsidRPr="006153EA">
                        <w:rPr>
                          <w:color w:val="000000"/>
                        </w:rPr>
                        <w:t>iduel</w:t>
                      </w:r>
                    </w:p>
                    <w:p w14:paraId="31C2D66B" w14:textId="0C5F94C9" w:rsidR="007D6E93" w:rsidRPr="006153EA" w:rsidRDefault="00757F08" w:rsidP="00984E05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hd w:val="clear" w:color="auto" w:fill="FFFFFF"/>
                        <w:spacing w:after="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l</w:t>
                      </w:r>
                      <w:r w:rsidR="006153EA" w:rsidRPr="006153EA">
                        <w:rPr>
                          <w:color w:val="000000"/>
                        </w:rPr>
                        <w:t>es bio-</w:t>
                      </w:r>
                      <w:proofErr w:type="spellStart"/>
                      <w:r w:rsidR="006153EA" w:rsidRPr="006153EA">
                        <w:rPr>
                          <w:color w:val="000000"/>
                        </w:rPr>
                        <w:t>sourcés</w:t>
                      </w:r>
                      <w:proofErr w:type="spellEnd"/>
                      <w:r w:rsidR="006153EA" w:rsidRPr="006153EA">
                        <w:rPr>
                          <w:color w:val="000000"/>
                        </w:rPr>
                        <w:t xml:space="preserve"> sont r</w:t>
                      </w:r>
                      <w:r w:rsidR="007D6E93" w:rsidRPr="006153EA">
                        <w:rPr>
                          <w:color w:val="000000"/>
                        </w:rPr>
                        <w:t>arement biodég</w:t>
                      </w:r>
                      <w:r w:rsidR="000B3034" w:rsidRPr="006153EA">
                        <w:rPr>
                          <w:color w:val="000000"/>
                        </w:rPr>
                        <w:t>radable</w:t>
                      </w:r>
                      <w:r w:rsidR="006153EA" w:rsidRPr="006153EA">
                        <w:rPr>
                          <w:color w:val="000000"/>
                        </w:rPr>
                        <w:t>s</w:t>
                      </w:r>
                      <w:r w:rsidR="000B3034" w:rsidRPr="006153EA">
                        <w:rPr>
                          <w:color w:val="000000"/>
                        </w:rPr>
                        <w:t xml:space="preserve"> au-delà de 9</w:t>
                      </w:r>
                      <w:r w:rsidR="007D6E93" w:rsidRPr="006153EA">
                        <w:rPr>
                          <w:color w:val="000000"/>
                        </w:rPr>
                        <w:t>0%</w:t>
                      </w:r>
                    </w:p>
                    <w:p w14:paraId="23619B28" w14:textId="66AE89FA" w:rsidR="00616EFB" w:rsidRDefault="00616EFB" w:rsidP="00984E05">
                      <w:pPr>
                        <w:pStyle w:val="ox-4785a6c3ea-msolistparagraph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  <w:t>coût de production élevé</w:t>
                      </w:r>
                      <w:r w:rsidR="00893E55"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  <w:t>, supérieur au plastique « traditionnel »</w:t>
                      </w:r>
                    </w:p>
                    <w:p w14:paraId="69684B89" w14:textId="6126C3D3" w:rsidR="006654DC" w:rsidRDefault="006654DC" w:rsidP="00984E05">
                      <w:pPr>
                        <w:pStyle w:val="ox-4785a6c3ea-msolistparagraph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  <w:t>peu de fabricants</w:t>
                      </w:r>
                    </w:p>
                    <w:p w14:paraId="105E7126" w14:textId="30E27E2B" w:rsidR="006654DC" w:rsidRDefault="003001ED" w:rsidP="00984E05">
                      <w:pPr>
                        <w:pStyle w:val="ox-4785a6c3ea-msolistparagraph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  <w:t>impact</w:t>
                      </w:r>
                      <w:r w:rsidR="006654DC" w:rsidRPr="00B76F2F"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  <w:t xml:space="preserve"> environnemental</w:t>
                      </w:r>
                      <w:r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  <w:t xml:space="preserve"> à prendre en compte</w:t>
                      </w:r>
                      <w:r w:rsidR="006654DC" w:rsidRPr="00B76F2F"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  <w:t> (</w:t>
                      </w:r>
                      <w:r w:rsidR="00DA6F67"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  <w:t xml:space="preserve">ressources, </w:t>
                      </w:r>
                      <w:r w:rsidR="006654DC" w:rsidRPr="00B76F2F"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  <w:t>eau</w:t>
                      </w:r>
                      <w:r w:rsidR="00DA6F67"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  <w:t>, énergie</w:t>
                      </w:r>
                      <w:r w:rsidR="006654DC" w:rsidRPr="00B76F2F"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  <w:t>) </w:t>
                      </w:r>
                    </w:p>
                    <w:p w14:paraId="16D130D2" w14:textId="3B33D191" w:rsidR="00B76F2F" w:rsidRDefault="00B76F2F" w:rsidP="00984E05">
                      <w:pPr>
                        <w:pStyle w:val="ox-4785a6c3ea-msolistparagraph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  <w:t xml:space="preserve">concurrence </w:t>
                      </w:r>
                      <w:r w:rsidR="003001ED"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  <w:t xml:space="preserve">avec </w:t>
                      </w:r>
                      <w:r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  <w:t>les cultures agricoles destiné</w:t>
                      </w:r>
                      <w:r w:rsidR="00510D28"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  <w:t>e</w:t>
                      </w:r>
                      <w:r w:rsidRPr="00510D28"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  <w:t xml:space="preserve">s aux humains ou aux animaux </w:t>
                      </w:r>
                    </w:p>
                    <w:p w14:paraId="0B50556D" w14:textId="290ACB32" w:rsidR="00D22BB2" w:rsidRPr="00510D28" w:rsidRDefault="00D22BB2" w:rsidP="00984E05">
                      <w:pPr>
                        <w:pStyle w:val="ox-4785a6c3ea-msolistparagraph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  <w:t>peut être fabriqué à partir d’OGM</w:t>
                      </w:r>
                    </w:p>
                    <w:p w14:paraId="506AC493" w14:textId="02160F9D" w:rsidR="00616EFB" w:rsidRDefault="00616EFB"/>
                  </w:txbxContent>
                </v:textbox>
                <w10:wrap type="square"/>
              </v:shape>
            </w:pict>
          </mc:Fallback>
        </mc:AlternateContent>
      </w:r>
    </w:p>
    <w:p w14:paraId="42C47386" w14:textId="2AD20036" w:rsidR="00DA6F67" w:rsidRDefault="00DA6F67" w:rsidP="00616EFB">
      <w:pPr>
        <w:pStyle w:val="ox-4785a6c3ea-msolist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</w:rPr>
      </w:pPr>
    </w:p>
    <w:p w14:paraId="26B6C7B7" w14:textId="5DC573D7" w:rsidR="00616EFB" w:rsidRDefault="00616EFB" w:rsidP="00616EFB">
      <w:pPr>
        <w:pStyle w:val="ox-4785a6c3ea-msolist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</w:rPr>
      </w:pPr>
    </w:p>
    <w:p w14:paraId="4CD07BD6" w14:textId="1988E7AE" w:rsidR="00616EFB" w:rsidRDefault="00853073" w:rsidP="00616EFB">
      <w:pPr>
        <w:pStyle w:val="ox-4785a6c3ea-msolist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342CB24A" wp14:editId="31C07D93">
            <wp:extent cx="523875" cy="486456"/>
            <wp:effectExtent l="0" t="0" r="0" b="8890"/>
            <wp:docPr id="27" name="Image 27" descr="RÃ©sultat de recherche d'images pour &quot;moins pouc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Ã©sultat de recherche d'images pour &quot;moins pouce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67" t="14000" r="5333" b="8000"/>
                    <a:stretch/>
                  </pic:blipFill>
                  <pic:spPr bwMode="auto">
                    <a:xfrm>
                      <a:off x="0" y="0"/>
                      <a:ext cx="559062" cy="51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AD8298" w14:textId="77777777" w:rsidR="00616EFB" w:rsidRDefault="00616EFB" w:rsidP="00616EFB">
      <w:pPr>
        <w:pStyle w:val="ox-4785a6c3ea-msolist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</w:rPr>
      </w:pPr>
    </w:p>
    <w:p w14:paraId="6977C314" w14:textId="0C4F0D3F" w:rsidR="00616EFB" w:rsidRDefault="00616EFB" w:rsidP="00616EFB">
      <w:pPr>
        <w:pStyle w:val="ox-4785a6c3ea-msolist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</w:rPr>
      </w:pPr>
    </w:p>
    <w:p w14:paraId="4DFB8BDB" w14:textId="77777777" w:rsidR="003001ED" w:rsidRDefault="003001ED" w:rsidP="006654DC">
      <w:pPr>
        <w:pStyle w:val="ox-4785a6c3ea-msolist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/>
          <w:color w:val="000000"/>
          <w:sz w:val="22"/>
          <w:szCs w:val="22"/>
        </w:rPr>
      </w:pPr>
    </w:p>
    <w:p w14:paraId="6CCEF108" w14:textId="77777777" w:rsidR="00F61E4F" w:rsidRDefault="00F61E4F" w:rsidP="006654DC">
      <w:pPr>
        <w:pStyle w:val="ox-4785a6c3ea-msolist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/>
          <w:color w:val="000000"/>
          <w:sz w:val="22"/>
          <w:szCs w:val="22"/>
        </w:rPr>
      </w:pPr>
    </w:p>
    <w:p w14:paraId="5A019F83" w14:textId="77777777" w:rsidR="00F61E4F" w:rsidRDefault="00F61E4F" w:rsidP="006654DC">
      <w:pPr>
        <w:pStyle w:val="ox-4785a6c3ea-msolist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/>
          <w:color w:val="000000"/>
          <w:sz w:val="22"/>
          <w:szCs w:val="22"/>
        </w:rPr>
      </w:pPr>
    </w:p>
    <w:p w14:paraId="0B515C1B" w14:textId="77777777" w:rsidR="00F61E4F" w:rsidRDefault="00F61E4F" w:rsidP="006654DC">
      <w:pPr>
        <w:pStyle w:val="ox-4785a6c3ea-msolist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/>
          <w:color w:val="000000"/>
          <w:sz w:val="22"/>
          <w:szCs w:val="22"/>
        </w:rPr>
      </w:pPr>
    </w:p>
    <w:p w14:paraId="20B8FC1B" w14:textId="1EABFB04" w:rsidR="006654DC" w:rsidRPr="006654DC" w:rsidRDefault="006654DC" w:rsidP="006654DC">
      <w:pPr>
        <w:pStyle w:val="ox-4785a6c3ea-msolist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6654DC">
        <w:rPr>
          <w:rFonts w:asciiTheme="minorHAnsi" w:hAnsiTheme="minorHAnsi"/>
          <w:b/>
          <w:color w:val="000000"/>
          <w:sz w:val="22"/>
          <w:szCs w:val="22"/>
        </w:rPr>
        <w:t>Le plastique à base de matériaux recyclés</w:t>
      </w:r>
    </w:p>
    <w:p w14:paraId="5B2DD78E" w14:textId="46C98B5D" w:rsidR="00616EFB" w:rsidRDefault="00853073" w:rsidP="000C0F54">
      <w:pPr>
        <w:pStyle w:val="ox-4785a6c3ea-msolist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</w:rPr>
      </w:pPr>
      <w:r w:rsidRPr="00616EFB">
        <w:rPr>
          <w:rFonts w:asciiTheme="minorHAnsi" w:hAnsiTheme="minorHAnsi"/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6D77CDD" wp14:editId="71C33EFA">
                <wp:simplePos x="0" y="0"/>
                <wp:positionH relativeFrom="column">
                  <wp:posOffset>1271905</wp:posOffset>
                </wp:positionH>
                <wp:positionV relativeFrom="paragraph">
                  <wp:posOffset>104775</wp:posOffset>
                </wp:positionV>
                <wp:extent cx="4171950" cy="876300"/>
                <wp:effectExtent l="0" t="0" r="0" b="0"/>
                <wp:wrapSquare wrapText="bothSides"/>
                <wp:docPr id="3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A79FB2" w14:textId="686502B4" w:rsidR="006654DC" w:rsidRPr="003001ED" w:rsidRDefault="00BA26ED" w:rsidP="00984E05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  <w:shd w:val="clear" w:color="auto" w:fill="FFFFFF"/>
                              <w:spacing w:after="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f</w:t>
                            </w:r>
                            <w:r w:rsidR="006654DC" w:rsidRPr="003001ED">
                              <w:rPr>
                                <w:color w:val="000000"/>
                              </w:rPr>
                              <w:t>reins amont : tri, collecte</w:t>
                            </w:r>
                          </w:p>
                          <w:p w14:paraId="15E998CA" w14:textId="434709D9" w:rsidR="006654DC" w:rsidRDefault="00BA26ED" w:rsidP="00984E05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  <w:shd w:val="clear" w:color="auto" w:fill="FFFFFF"/>
                              <w:spacing w:after="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f</w:t>
                            </w:r>
                            <w:r w:rsidR="00596100">
                              <w:rPr>
                                <w:color w:val="000000"/>
                              </w:rPr>
                              <w:t xml:space="preserve">reins technologiques : </w:t>
                            </w:r>
                            <w:r w:rsidR="006654DC" w:rsidRPr="003001ED">
                              <w:rPr>
                                <w:color w:val="000000"/>
                              </w:rPr>
                              <w:t>PET, multicouches….</w:t>
                            </w:r>
                          </w:p>
                          <w:p w14:paraId="2E035B44" w14:textId="08707825" w:rsidR="003001ED" w:rsidRPr="003001ED" w:rsidRDefault="00BA26ED" w:rsidP="00984E05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  <w:shd w:val="clear" w:color="auto" w:fill="FFFFFF"/>
                              <w:spacing w:after="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i</w:t>
                            </w:r>
                            <w:r w:rsidR="003001ED">
                              <w:rPr>
                                <w:color w:val="000000"/>
                              </w:rPr>
                              <w:t>mpact environnemental</w:t>
                            </w:r>
                            <w:r w:rsidR="00596100">
                              <w:rPr>
                                <w:color w:val="000000"/>
                              </w:rPr>
                              <w:t xml:space="preserve"> : </w:t>
                            </w:r>
                            <w:r w:rsidR="003001ED">
                              <w:rPr>
                                <w:color w:val="000000"/>
                              </w:rPr>
                              <w:t xml:space="preserve">ressources, </w:t>
                            </w:r>
                            <w:r w:rsidR="003001ED" w:rsidRPr="00B76F2F">
                              <w:rPr>
                                <w:color w:val="000000"/>
                              </w:rPr>
                              <w:t>eau</w:t>
                            </w:r>
                            <w:r w:rsidR="003001ED">
                              <w:rPr>
                                <w:color w:val="000000"/>
                              </w:rPr>
                              <w:t>, énergie</w:t>
                            </w:r>
                            <w:r w:rsidR="00596100"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  <w:p w14:paraId="54F1679A" w14:textId="7782AC2D" w:rsidR="006654DC" w:rsidRDefault="00BA26ED" w:rsidP="00984E05">
                            <w:pPr>
                              <w:pStyle w:val="ox-4785a6c3ea-msolistparagraph"/>
                              <w:numPr>
                                <w:ilvl w:val="0"/>
                                <w:numId w:val="11"/>
                              </w:numPr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  <w:t>c</w:t>
                            </w:r>
                            <w:r w:rsidR="006654DC"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</w:rPr>
                              <w:t xml:space="preserve">oûts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77CDD" id="_x0000_s1038" type="#_x0000_t202" style="position:absolute;left:0;text-align:left;margin-left:100.15pt;margin-top:8.25pt;width:328.5pt;height:6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" stroked="f">
                <v:textbox>
                  <w:txbxContent>
                    <w:p w14:paraId="52A79FB2" w14:textId="686502B4" w:rsidR="006654DC" w:rsidRPr="003001ED" w:rsidRDefault="00BA26ED" w:rsidP="00984E05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  <w:shd w:val="clear" w:color="auto" w:fill="FFFFFF"/>
                        <w:spacing w:after="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f</w:t>
                      </w:r>
                      <w:r w:rsidR="006654DC" w:rsidRPr="003001ED">
                        <w:rPr>
                          <w:color w:val="000000"/>
                        </w:rPr>
                        <w:t>reins amont : tri, collecte</w:t>
                      </w:r>
                    </w:p>
                    <w:p w14:paraId="15E998CA" w14:textId="434709D9" w:rsidR="006654DC" w:rsidRDefault="00BA26ED" w:rsidP="00984E05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  <w:shd w:val="clear" w:color="auto" w:fill="FFFFFF"/>
                        <w:spacing w:after="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f</w:t>
                      </w:r>
                      <w:r w:rsidR="00596100">
                        <w:rPr>
                          <w:color w:val="000000"/>
                        </w:rPr>
                        <w:t xml:space="preserve">reins technologiques : </w:t>
                      </w:r>
                      <w:r w:rsidR="006654DC" w:rsidRPr="003001ED">
                        <w:rPr>
                          <w:color w:val="000000"/>
                        </w:rPr>
                        <w:t>PET, multicouches….</w:t>
                      </w:r>
                    </w:p>
                    <w:p w14:paraId="2E035B44" w14:textId="08707825" w:rsidR="003001ED" w:rsidRPr="003001ED" w:rsidRDefault="00BA26ED" w:rsidP="00984E05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  <w:shd w:val="clear" w:color="auto" w:fill="FFFFFF"/>
                        <w:spacing w:after="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i</w:t>
                      </w:r>
                      <w:r w:rsidR="003001ED">
                        <w:rPr>
                          <w:color w:val="000000"/>
                        </w:rPr>
                        <w:t>mpact environnemental</w:t>
                      </w:r>
                      <w:r w:rsidR="00596100">
                        <w:rPr>
                          <w:color w:val="000000"/>
                        </w:rPr>
                        <w:t xml:space="preserve"> : </w:t>
                      </w:r>
                      <w:r w:rsidR="003001ED">
                        <w:rPr>
                          <w:color w:val="000000"/>
                        </w:rPr>
                        <w:t xml:space="preserve">ressources, </w:t>
                      </w:r>
                      <w:r w:rsidR="003001ED" w:rsidRPr="00B76F2F">
                        <w:rPr>
                          <w:color w:val="000000"/>
                        </w:rPr>
                        <w:t>eau</w:t>
                      </w:r>
                      <w:r w:rsidR="003001ED">
                        <w:rPr>
                          <w:color w:val="000000"/>
                        </w:rPr>
                        <w:t>, énergie</w:t>
                      </w:r>
                      <w:r w:rsidR="00596100">
                        <w:rPr>
                          <w:color w:val="000000"/>
                        </w:rPr>
                        <w:t xml:space="preserve"> </w:t>
                      </w:r>
                    </w:p>
                    <w:p w14:paraId="54F1679A" w14:textId="7782AC2D" w:rsidR="006654DC" w:rsidRDefault="00BA26ED" w:rsidP="00984E05">
                      <w:pPr>
                        <w:pStyle w:val="ox-4785a6c3ea-msolistparagraph"/>
                        <w:numPr>
                          <w:ilvl w:val="0"/>
                          <w:numId w:val="11"/>
                        </w:numPr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  <w:t>c</w:t>
                      </w:r>
                      <w:r w:rsidR="006654DC"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</w:rPr>
                        <w:t xml:space="preserve">oûts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B509540" w14:textId="0E50DEA3" w:rsidR="00616EFB" w:rsidRDefault="00C343FE" w:rsidP="000C0F54">
      <w:pPr>
        <w:pStyle w:val="ox-4785a6c3ea-msolistparagraph"/>
        <w:shd w:val="clear" w:color="auto" w:fill="FFFFFF"/>
        <w:spacing w:before="0" w:beforeAutospacing="0" w:after="0" w:afterAutospacing="0"/>
        <w:jc w:val="both"/>
        <w:rPr>
          <w:noProof/>
        </w:rPr>
      </w:pPr>
      <w:r>
        <w:rPr>
          <w:noProof/>
        </w:rPr>
        <w:t xml:space="preserve">               </w:t>
      </w:r>
      <w:r w:rsidR="006654DC">
        <w:rPr>
          <w:noProof/>
        </w:rPr>
        <w:drawing>
          <wp:inline distT="0" distB="0" distL="0" distR="0" wp14:anchorId="69BE6A8D" wp14:editId="66025125">
            <wp:extent cx="523825" cy="486410"/>
            <wp:effectExtent l="0" t="0" r="0" b="8890"/>
            <wp:docPr id="30" name="Image 30" descr="RÃ©sultat de recherche d'images pour &quot;moins pouc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Ã©sultat de recherche d'images pour &quot;moins pouce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67" t="14000" r="5333" b="8000"/>
                    <a:stretch/>
                  </pic:blipFill>
                  <pic:spPr bwMode="auto">
                    <a:xfrm>
                      <a:off x="0" y="0"/>
                      <a:ext cx="562137" cy="52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654DC">
        <w:rPr>
          <w:noProof/>
        </w:rPr>
        <w:t xml:space="preserve"> </w:t>
      </w:r>
    </w:p>
    <w:p w14:paraId="1D7A86ED" w14:textId="41A9EAD6" w:rsidR="00616EFB" w:rsidRDefault="00616EFB" w:rsidP="000C0F54">
      <w:pPr>
        <w:pStyle w:val="ox-4785a6c3ea-msolistparagraph"/>
        <w:shd w:val="clear" w:color="auto" w:fill="FFFFFF"/>
        <w:spacing w:before="0" w:beforeAutospacing="0" w:after="0" w:afterAutospacing="0"/>
        <w:jc w:val="both"/>
        <w:rPr>
          <w:noProof/>
        </w:rPr>
      </w:pPr>
    </w:p>
    <w:p w14:paraId="69C287FF" w14:textId="77777777" w:rsidR="006153EA" w:rsidRDefault="006153EA" w:rsidP="00853073">
      <w:pPr>
        <w:spacing w:after="0" w:line="240" w:lineRule="auto"/>
      </w:pPr>
    </w:p>
    <w:p w14:paraId="450F1817" w14:textId="77777777" w:rsidR="007E1F94" w:rsidRDefault="007E1F94" w:rsidP="00853073">
      <w:pPr>
        <w:spacing w:after="0" w:line="240" w:lineRule="auto"/>
        <w:jc w:val="both"/>
      </w:pPr>
    </w:p>
    <w:p w14:paraId="6B80F9E0" w14:textId="59940864" w:rsidR="006153EA" w:rsidRDefault="006153EA" w:rsidP="00853073">
      <w:pPr>
        <w:spacing w:after="0" w:line="240" w:lineRule="auto"/>
        <w:jc w:val="both"/>
      </w:pPr>
      <w:r>
        <w:t>Il est important de f</w:t>
      </w:r>
      <w:r w:rsidRPr="006153EA">
        <w:t xml:space="preserve">aire une </w:t>
      </w:r>
      <w:r>
        <w:t xml:space="preserve">analyse du cycle de vie </w:t>
      </w:r>
      <w:r w:rsidRPr="006153EA">
        <w:t>(ACV)</w:t>
      </w:r>
      <w:r>
        <w:t xml:space="preserve"> pour chaque produit/matériau</w:t>
      </w:r>
      <w:r w:rsidRPr="006153EA">
        <w:t xml:space="preserve">, </w:t>
      </w:r>
      <w:r>
        <w:t>afin de déterminer l’impact réel sur l’environnement, dans les phases de conception, d’utilisation et</w:t>
      </w:r>
      <w:r w:rsidR="00596100">
        <w:t xml:space="preserve"> de </w:t>
      </w:r>
      <w:r>
        <w:t>fin de vie</w:t>
      </w:r>
      <w:r w:rsidR="00FF51FD">
        <w:t>/élimination</w:t>
      </w:r>
      <w:r>
        <w:t>.</w:t>
      </w:r>
    </w:p>
    <w:p w14:paraId="0112F3F0" w14:textId="1F23EC5F" w:rsidR="006654DC" w:rsidRDefault="006654DC" w:rsidP="006654DC">
      <w:pPr>
        <w:spacing w:before="100" w:beforeAutospacing="1" w:after="240" w:line="240" w:lineRule="auto"/>
        <w:jc w:val="both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Améliorer les performances des STEU</w:t>
      </w:r>
    </w:p>
    <w:p w14:paraId="4F24F7F5" w14:textId="4A98D43C" w:rsidR="006654DC" w:rsidRDefault="003818A1" w:rsidP="003818A1">
      <w:pPr>
        <w:spacing w:after="0" w:line="240" w:lineRule="auto"/>
        <w:jc w:val="both"/>
      </w:pPr>
      <w:r>
        <w:t>80 à 95% des fibres sont abattues par les STEU (</w:t>
      </w:r>
      <w:r w:rsidR="006654DC">
        <w:t>données SIAAP</w:t>
      </w:r>
      <w:r w:rsidR="007100C5">
        <w:rPr>
          <w:rStyle w:val="Appelnotedebasdep"/>
        </w:rPr>
        <w:footnoteReference w:id="18"/>
      </w:r>
      <w:r>
        <w:t>)</w:t>
      </w:r>
      <w:r w:rsidR="006654DC">
        <w:t xml:space="preserve"> </w:t>
      </w:r>
    </w:p>
    <w:p w14:paraId="49C6E1FB" w14:textId="77777777" w:rsidR="00D2596D" w:rsidRDefault="00D2596D" w:rsidP="003818A1">
      <w:pPr>
        <w:spacing w:after="0" w:line="240" w:lineRule="auto"/>
        <w:jc w:val="both"/>
      </w:pPr>
    </w:p>
    <w:p w14:paraId="7CA90F9C" w14:textId="77777777" w:rsidR="000C0D00" w:rsidRDefault="003818A1" w:rsidP="00984E05">
      <w:pPr>
        <w:pStyle w:val="Paragraphedeliste"/>
        <w:numPr>
          <w:ilvl w:val="0"/>
          <w:numId w:val="23"/>
        </w:numPr>
        <w:spacing w:after="0" w:line="240" w:lineRule="auto"/>
        <w:jc w:val="both"/>
      </w:pPr>
      <w:r>
        <w:t>Dans le cadre du traitement des eaux résiduaires urbaines, plusieurs projets de recherche</w:t>
      </w:r>
      <w:r w:rsidR="003A6020">
        <w:t xml:space="preserve"> publique</w:t>
      </w:r>
      <w:r>
        <w:t xml:space="preserve"> étudient </w:t>
      </w:r>
      <w:r w:rsidR="000C0D00">
        <w:t xml:space="preserve">la réduction des micropolluants à la source et/ou </w:t>
      </w:r>
      <w:r>
        <w:t>l</w:t>
      </w:r>
      <w:r w:rsidR="000C0D00">
        <w:t xml:space="preserve">eur </w:t>
      </w:r>
      <w:r>
        <w:t>abattement</w:t>
      </w:r>
      <w:r w:rsidR="00D2596D">
        <w:t xml:space="preserve">. </w:t>
      </w:r>
    </w:p>
    <w:p w14:paraId="7495005F" w14:textId="491954AA" w:rsidR="000C0D00" w:rsidRDefault="00D2596D" w:rsidP="00596100">
      <w:pPr>
        <w:pStyle w:val="Paragraphedeliste"/>
        <w:spacing w:after="0" w:line="240" w:lineRule="auto"/>
        <w:jc w:val="both"/>
      </w:pPr>
      <w:r>
        <w:t>Quelques exemples</w:t>
      </w:r>
      <w:r w:rsidR="003818A1">
        <w:t> :</w:t>
      </w:r>
      <w:r w:rsidR="000C0D00">
        <w:t xml:space="preserve"> </w:t>
      </w:r>
      <w:proofErr w:type="spellStart"/>
      <w:r w:rsidR="0014626E">
        <w:t>Roul</w:t>
      </w:r>
      <w:r w:rsidR="003818A1">
        <w:t>é</w:t>
      </w:r>
      <w:r w:rsidR="0014626E">
        <w:t>pur</w:t>
      </w:r>
      <w:proofErr w:type="spellEnd"/>
      <w:r w:rsidR="003818A1">
        <w:t> </w:t>
      </w:r>
      <w:r w:rsidR="000C0D00">
        <w:t>en IDF, M</w:t>
      </w:r>
      <w:r w:rsidR="0014626E">
        <w:t>atriochka</w:t>
      </w:r>
      <w:r w:rsidR="00F93D72">
        <w:t>s</w:t>
      </w:r>
      <w:r w:rsidR="003818A1">
        <w:t> </w:t>
      </w:r>
      <w:r w:rsidR="000C0D00">
        <w:t xml:space="preserve">à Nantes, </w:t>
      </w:r>
      <w:r w:rsidR="003818A1" w:rsidRPr="003818A1">
        <w:t>Regard à Bordeaux</w:t>
      </w:r>
      <w:r w:rsidR="000C0D00">
        <w:t xml:space="preserve">, </w:t>
      </w:r>
      <w:proofErr w:type="spellStart"/>
      <w:r w:rsidR="000C0D00">
        <w:t>MicroMégas</w:t>
      </w:r>
      <w:proofErr w:type="spellEnd"/>
      <w:r w:rsidR="000C0D00">
        <w:t> à Lyon</w:t>
      </w:r>
    </w:p>
    <w:p w14:paraId="7777F0F1" w14:textId="77777777" w:rsidR="00951147" w:rsidRDefault="00951147" w:rsidP="00951147">
      <w:pPr>
        <w:spacing w:after="0" w:line="240" w:lineRule="auto"/>
        <w:jc w:val="both"/>
      </w:pPr>
    </w:p>
    <w:p w14:paraId="3642DE57" w14:textId="0AF97AC4" w:rsidR="00951147" w:rsidRDefault="00951147" w:rsidP="00984E05">
      <w:pPr>
        <w:pStyle w:val="Paragraphedeliste"/>
        <w:numPr>
          <w:ilvl w:val="0"/>
          <w:numId w:val="23"/>
        </w:numPr>
        <w:spacing w:after="0" w:line="240" w:lineRule="auto"/>
        <w:jc w:val="both"/>
      </w:pPr>
      <w:r>
        <w:t xml:space="preserve">R&amp;D des traiteurs d’eau. SUEZ par exemple : « Méthodologies et abattements des STEU en matière de pollution aux micro-plastiques » </w:t>
      </w:r>
      <w:hyperlink r:id="rId26" w:history="1">
        <w:r>
          <w:rPr>
            <w:rStyle w:val="Lienhypertexte"/>
          </w:rPr>
          <w:t>http://wp.unil.ch/jbge/files/2018/03/15_Saur.pdf</w:t>
        </w:r>
      </w:hyperlink>
    </w:p>
    <w:p w14:paraId="7575C17B" w14:textId="7FD467BA" w:rsidR="006654DC" w:rsidRDefault="006654DC" w:rsidP="006654DC">
      <w:pPr>
        <w:spacing w:before="100" w:beforeAutospacing="1" w:after="240" w:line="240" w:lineRule="auto"/>
        <w:jc w:val="both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Mais q</w:t>
      </w:r>
      <w:r w:rsidRPr="000C0F54">
        <w:rPr>
          <w:b/>
          <w:color w:val="FF0000"/>
          <w:sz w:val="36"/>
          <w:szCs w:val="36"/>
        </w:rPr>
        <w:t>ue faire</w:t>
      </w:r>
      <w:r>
        <w:rPr>
          <w:b/>
          <w:color w:val="FF0000"/>
          <w:sz w:val="36"/>
          <w:szCs w:val="36"/>
        </w:rPr>
        <w:t xml:space="preserve"> du stock existant dans les milieux</w:t>
      </w:r>
      <w:r w:rsidRPr="000C0F54">
        <w:rPr>
          <w:b/>
          <w:color w:val="FF0000"/>
          <w:sz w:val="36"/>
          <w:szCs w:val="36"/>
        </w:rPr>
        <w:t> ?</w:t>
      </w:r>
      <w:r>
        <w:rPr>
          <w:b/>
          <w:color w:val="FF0000"/>
          <w:sz w:val="36"/>
          <w:szCs w:val="36"/>
        </w:rPr>
        <w:t xml:space="preserve"> </w:t>
      </w:r>
    </w:p>
    <w:p w14:paraId="5A54E2FD" w14:textId="78E6409D" w:rsidR="00E64B59" w:rsidRDefault="00E64B59" w:rsidP="007144C3">
      <w:pPr>
        <w:spacing w:line="240" w:lineRule="auto"/>
      </w:pPr>
      <w:r>
        <w:t>La production</w:t>
      </w:r>
      <w:r w:rsidR="004F6CFA">
        <w:t>,</w:t>
      </w:r>
      <w:r>
        <w:t xml:space="preserve"> et donc l’utilisation</w:t>
      </w:r>
      <w:r w:rsidR="004F6CFA">
        <w:t>,</w:t>
      </w:r>
      <w:r>
        <w:t xml:space="preserve"> de plastique a démarré i</w:t>
      </w:r>
      <w:r w:rsidR="00757F08">
        <w:t>l y a plus de 2 siècles.</w:t>
      </w:r>
    </w:p>
    <w:p w14:paraId="678CA08C" w14:textId="6E451A12" w:rsidR="00C838BC" w:rsidRDefault="00E232C1" w:rsidP="00C838BC">
      <w:pPr>
        <w:spacing w:after="0" w:line="240" w:lineRule="auto"/>
        <w:jc w:val="both"/>
      </w:pPr>
      <w:r w:rsidRPr="004F6CFA">
        <w:rPr>
          <w:b/>
        </w:rPr>
        <w:t>Nettoyer les océans</w:t>
      </w:r>
      <w:r w:rsidR="00C838BC">
        <w:t>. Quelques exemples</w:t>
      </w:r>
    </w:p>
    <w:p w14:paraId="63557E3A" w14:textId="7384B38D" w:rsidR="00E232C1" w:rsidRDefault="00E232C1" w:rsidP="00984E05">
      <w:pPr>
        <w:pStyle w:val="Paragraphedeliste"/>
        <w:numPr>
          <w:ilvl w:val="0"/>
          <w:numId w:val="25"/>
        </w:numPr>
        <w:spacing w:after="0" w:line="240" w:lineRule="auto"/>
        <w:jc w:val="both"/>
      </w:pPr>
      <w:proofErr w:type="spellStart"/>
      <w:r>
        <w:t>Ocean</w:t>
      </w:r>
      <w:proofErr w:type="spellEnd"/>
      <w:r>
        <w:t xml:space="preserve"> </w:t>
      </w:r>
      <w:proofErr w:type="spellStart"/>
      <w:r w:rsidR="004F6CFA">
        <w:t>C</w:t>
      </w:r>
      <w:r>
        <w:t>leanup</w:t>
      </w:r>
      <w:proofErr w:type="spellEnd"/>
      <w:r w:rsidR="00C838BC">
        <w:t>, opération</w:t>
      </w:r>
      <w:r>
        <w:t xml:space="preserve"> pour nettoyer le Pacifique. Limites : coût énergétique des opérations, </w:t>
      </w:r>
      <w:r w:rsidR="00A80155">
        <w:t>efficacité faible par rapport à un coût élevé</w:t>
      </w:r>
      <w:r>
        <w:t xml:space="preserve">, </w:t>
      </w:r>
      <w:r w:rsidR="004F6CFA">
        <w:t xml:space="preserve">seuls les </w:t>
      </w:r>
      <w:r>
        <w:t xml:space="preserve">« gros » </w:t>
      </w:r>
      <w:r w:rsidR="00652F15">
        <w:t>déchets</w:t>
      </w:r>
      <w:r w:rsidR="004F6CFA">
        <w:t xml:space="preserve"> sont recueillis…..</w:t>
      </w:r>
    </w:p>
    <w:p w14:paraId="1F24DC5A" w14:textId="6DA371FF" w:rsidR="00C838BC" w:rsidRDefault="00C838BC" w:rsidP="00984E05">
      <w:pPr>
        <w:pStyle w:val="Paragraphedeliste"/>
        <w:numPr>
          <w:ilvl w:val="0"/>
          <w:numId w:val="25"/>
        </w:numPr>
        <w:spacing w:after="0" w:line="240" w:lineRule="auto"/>
        <w:jc w:val="both"/>
      </w:pPr>
      <w:proofErr w:type="spellStart"/>
      <w:r>
        <w:t>SeaVax</w:t>
      </w:r>
      <w:proofErr w:type="spellEnd"/>
      <w:r>
        <w:t xml:space="preserve"> : </w:t>
      </w:r>
      <w:r w:rsidR="00A56434">
        <w:t xml:space="preserve">bateau/drone, propulsé par le vent et le soleil, </w:t>
      </w:r>
      <w:r>
        <w:t>conçu pour aspirer l’eau de mer, la filtrer, et stocker les débris récoltés. Encore à l’état de prototype</w:t>
      </w:r>
    </w:p>
    <w:p w14:paraId="50051C8C" w14:textId="77777777" w:rsidR="002D4435" w:rsidRDefault="002D4435" w:rsidP="002D4435">
      <w:pPr>
        <w:spacing w:after="0" w:line="240" w:lineRule="auto"/>
        <w:jc w:val="both"/>
      </w:pPr>
    </w:p>
    <w:p w14:paraId="4C9A1C21" w14:textId="0EA75907" w:rsidR="002D4435" w:rsidRDefault="002D4435" w:rsidP="002D4435">
      <w:pPr>
        <w:spacing w:after="0" w:line="240" w:lineRule="auto"/>
        <w:jc w:val="both"/>
      </w:pPr>
      <w:r w:rsidRPr="00574EF1">
        <w:rPr>
          <w:b/>
        </w:rPr>
        <w:lastRenderedPageBreak/>
        <w:t>Une bactérie pour manger le plastique</w:t>
      </w:r>
      <w:r w:rsidR="001D7A89">
        <w:rPr>
          <w:rStyle w:val="Appelnotedebasdep"/>
        </w:rPr>
        <w:footnoteReference w:id="19"/>
      </w:r>
      <w:r w:rsidR="001D7A89">
        <w:t xml:space="preserve">. </w:t>
      </w:r>
      <w:r w:rsidRPr="002D4435">
        <w:t xml:space="preserve">Des scientifiques japonais de l’université de Kyoto ont découvert </w:t>
      </w:r>
      <w:r w:rsidR="001D7A89">
        <w:t xml:space="preserve">en 2016 </w:t>
      </w:r>
      <w:r w:rsidRPr="002D4435">
        <w:t xml:space="preserve">une </w:t>
      </w:r>
      <w:r w:rsidRPr="001D7A89">
        <w:t xml:space="preserve">bactérie </w:t>
      </w:r>
      <w:r w:rsidR="001D7A89" w:rsidRPr="001D7A89">
        <w:t>(</w:t>
      </w:r>
      <w:proofErr w:type="spellStart"/>
      <w:r w:rsidR="007E1F94">
        <w:rPr>
          <w:bCs/>
        </w:rPr>
        <w:t>i</w:t>
      </w:r>
      <w:r w:rsidR="001D7A89" w:rsidRPr="001D7A89">
        <w:rPr>
          <w:bCs/>
        </w:rPr>
        <w:t>donellea</w:t>
      </w:r>
      <w:proofErr w:type="spellEnd"/>
      <w:r w:rsidR="001D7A89" w:rsidRPr="001D7A89">
        <w:rPr>
          <w:bCs/>
        </w:rPr>
        <w:t xml:space="preserve"> </w:t>
      </w:r>
      <w:proofErr w:type="spellStart"/>
      <w:r w:rsidR="001D7A89" w:rsidRPr="001D7A89">
        <w:rPr>
          <w:bCs/>
        </w:rPr>
        <w:t>skaiensis</w:t>
      </w:r>
      <w:proofErr w:type="spellEnd"/>
      <w:r w:rsidR="001D7A89" w:rsidRPr="001D7A89">
        <w:rPr>
          <w:bCs/>
        </w:rPr>
        <w:t>)</w:t>
      </w:r>
      <w:r w:rsidR="001D7A89" w:rsidRPr="001D7A89">
        <w:t xml:space="preserve"> </w:t>
      </w:r>
      <w:r w:rsidRPr="001D7A89">
        <w:t>capable de</w:t>
      </w:r>
      <w:r w:rsidRPr="002D4435">
        <w:t xml:space="preserve"> </w:t>
      </w:r>
      <w:r w:rsidR="001D7A89" w:rsidRPr="001D7A89">
        <w:t>briser les liaisons moléculaires du PET</w:t>
      </w:r>
      <w:r w:rsidR="001D7A89">
        <w:t xml:space="preserve">, et de l’utiliser </w:t>
      </w:r>
      <w:r w:rsidR="001D7A89" w:rsidRPr="001D7A89">
        <w:t>pour sa propre croissance.</w:t>
      </w:r>
    </w:p>
    <w:p w14:paraId="6017137F" w14:textId="21BE52CA" w:rsidR="0054596B" w:rsidRPr="0054596B" w:rsidRDefault="0054596B" w:rsidP="0054596B">
      <w:pPr>
        <w:spacing w:before="100" w:beforeAutospacing="1" w:after="240" w:line="240" w:lineRule="auto"/>
        <w:jc w:val="both"/>
        <w:rPr>
          <w:b/>
          <w:color w:val="FF0000"/>
          <w:sz w:val="36"/>
          <w:szCs w:val="36"/>
        </w:rPr>
      </w:pPr>
      <w:r w:rsidRPr="0054596B">
        <w:rPr>
          <w:b/>
          <w:color w:val="FF0000"/>
          <w:sz w:val="36"/>
          <w:szCs w:val="36"/>
        </w:rPr>
        <w:t>Pour conclure</w:t>
      </w:r>
    </w:p>
    <w:p w14:paraId="188411B9" w14:textId="1DA8B0FD" w:rsidR="007519DC" w:rsidRDefault="007519DC" w:rsidP="007519DC">
      <w:pPr>
        <w:spacing w:line="240" w:lineRule="auto"/>
        <w:jc w:val="both"/>
      </w:pPr>
      <w:r w:rsidRPr="0054596B">
        <w:t>Résoudre le problème de la pollution par les micro-plastiques est un défi capital.</w:t>
      </w:r>
    </w:p>
    <w:p w14:paraId="319C0294" w14:textId="44F8DE65" w:rsidR="007519DC" w:rsidRDefault="007519DC" w:rsidP="007519DC">
      <w:pPr>
        <w:spacing w:line="240" w:lineRule="auto"/>
        <w:jc w:val="both"/>
      </w:pPr>
      <w:r>
        <w:t>Agir sur le stock dispersé</w:t>
      </w:r>
      <w:r w:rsidR="002E5128">
        <w:t xml:space="preserve"> </w:t>
      </w:r>
      <w:r>
        <w:t xml:space="preserve">est complexe, et </w:t>
      </w:r>
      <w:r w:rsidR="00BE5680">
        <w:t xml:space="preserve">pour le moment </w:t>
      </w:r>
      <w:r>
        <w:t xml:space="preserve">peu efficace.  </w:t>
      </w:r>
      <w:r w:rsidR="00BE5680">
        <w:t>Cependant</w:t>
      </w:r>
      <w:r>
        <w:t xml:space="preserve">, une grande partie de la recherche, public comme privée, </w:t>
      </w:r>
      <w:r w:rsidR="00D075F9">
        <w:t>et des fonds associés</w:t>
      </w:r>
      <w:r w:rsidR="00BE5680">
        <w:t>,</w:t>
      </w:r>
      <w:r w:rsidR="00D075F9">
        <w:t xml:space="preserve"> sont </w:t>
      </w:r>
      <w:r w:rsidR="00BE5680">
        <w:t xml:space="preserve">ou ont été </w:t>
      </w:r>
      <w:r w:rsidR="00D075F9">
        <w:t>consacrés à</w:t>
      </w:r>
      <w:r>
        <w:t xml:space="preserve"> mesure</w:t>
      </w:r>
      <w:r w:rsidR="00D075F9">
        <w:t>r</w:t>
      </w:r>
      <w:r>
        <w:t xml:space="preserve"> </w:t>
      </w:r>
      <w:r w:rsidR="00D075F9">
        <w:t>le</w:t>
      </w:r>
      <w:r>
        <w:t xml:space="preserve"> phénomène. </w:t>
      </w:r>
    </w:p>
    <w:p w14:paraId="79592F77" w14:textId="271DC2C7" w:rsidR="0054596B" w:rsidRDefault="0054596B" w:rsidP="0054596B">
      <w:pPr>
        <w:spacing w:after="0" w:line="240" w:lineRule="auto"/>
        <w:jc w:val="both"/>
      </w:pPr>
      <w:r w:rsidRPr="0054596B">
        <w:t>Pour relever</w:t>
      </w:r>
      <w:r w:rsidR="00D075F9">
        <w:t xml:space="preserve"> ce défi</w:t>
      </w:r>
      <w:r w:rsidRPr="0054596B">
        <w:t xml:space="preserve">, </w:t>
      </w:r>
      <w:r w:rsidR="00C27DCD">
        <w:t xml:space="preserve">le plus efficace est </w:t>
      </w:r>
      <w:r w:rsidR="00891153" w:rsidRPr="00891153">
        <w:t xml:space="preserve">de </w:t>
      </w:r>
      <w:r w:rsidR="00D075F9">
        <w:t xml:space="preserve">réduire la pollution </w:t>
      </w:r>
      <w:r w:rsidR="00891153" w:rsidRPr="00891153">
        <w:t>à la source</w:t>
      </w:r>
      <w:r w:rsidR="00891153">
        <w:t>. P</w:t>
      </w:r>
      <w:r w:rsidRPr="0054596B">
        <w:t xml:space="preserve">lusieurs solutions sont mises sur la table : </w:t>
      </w:r>
    </w:p>
    <w:p w14:paraId="0D26AE68" w14:textId="147C1FA2" w:rsidR="0054596B" w:rsidRDefault="00260766" w:rsidP="00984E05">
      <w:pPr>
        <w:pStyle w:val="Paragraphedeliste"/>
        <w:numPr>
          <w:ilvl w:val="0"/>
          <w:numId w:val="24"/>
        </w:numPr>
        <w:spacing w:after="0" w:line="240" w:lineRule="auto"/>
        <w:jc w:val="both"/>
      </w:pPr>
      <w:r>
        <w:t>revoir les procédés</w:t>
      </w:r>
      <w:r w:rsidR="0054596B">
        <w:t xml:space="preserve"> industriels  </w:t>
      </w:r>
    </w:p>
    <w:p w14:paraId="5242118E" w14:textId="258A0819" w:rsidR="0054596B" w:rsidRDefault="0054596B" w:rsidP="00984E05">
      <w:pPr>
        <w:pStyle w:val="Paragraphedeliste"/>
        <w:numPr>
          <w:ilvl w:val="0"/>
          <w:numId w:val="24"/>
        </w:numPr>
        <w:spacing w:after="0" w:line="240" w:lineRule="auto"/>
        <w:jc w:val="both"/>
      </w:pPr>
      <w:r w:rsidRPr="0054596B">
        <w:t>adapt</w:t>
      </w:r>
      <w:r>
        <w:t>er la formulation des produits</w:t>
      </w:r>
    </w:p>
    <w:p w14:paraId="75861112" w14:textId="024796F4" w:rsidR="0054596B" w:rsidRDefault="0054596B" w:rsidP="00984E05">
      <w:pPr>
        <w:pStyle w:val="Paragraphedeliste"/>
        <w:numPr>
          <w:ilvl w:val="0"/>
          <w:numId w:val="24"/>
        </w:numPr>
        <w:spacing w:after="0" w:line="240" w:lineRule="auto"/>
        <w:jc w:val="both"/>
      </w:pPr>
      <w:r w:rsidRPr="0054596B">
        <w:t>adapter</w:t>
      </w:r>
      <w:r>
        <w:t xml:space="preserve"> et améliorer</w:t>
      </w:r>
      <w:r w:rsidRPr="0054596B">
        <w:t xml:space="preserve"> les stations d'épuration </w:t>
      </w:r>
    </w:p>
    <w:p w14:paraId="06180929" w14:textId="3676344A" w:rsidR="0054596B" w:rsidRDefault="00BE5680" w:rsidP="007144C3">
      <w:pPr>
        <w:spacing w:line="240" w:lineRule="auto"/>
        <w:jc w:val="both"/>
      </w:pPr>
      <w:r>
        <w:t>Pour ce faire, les recherches et les fonds doivent se concentrer sur ces axes prioritaires.</w:t>
      </w:r>
    </w:p>
    <w:p w14:paraId="1DEFA447" w14:textId="77777777" w:rsidR="00491C42" w:rsidRDefault="00F24D33" w:rsidP="00491C42">
      <w:pPr>
        <w:spacing w:after="0" w:line="240" w:lineRule="auto"/>
        <w:jc w:val="both"/>
      </w:pPr>
      <w:r>
        <w:t>Mais rien ne pourra se faire sans l’aide active de chaque citoyen, chaque « </w:t>
      </w:r>
      <w:proofErr w:type="spellStart"/>
      <w:r>
        <w:t>consom’acteur</w:t>
      </w:r>
      <w:proofErr w:type="spellEnd"/>
      <w:r>
        <w:t xml:space="preserve"> ». </w:t>
      </w:r>
      <w:r w:rsidR="00491C42">
        <w:t xml:space="preserve"> </w:t>
      </w:r>
    </w:p>
    <w:p w14:paraId="54B5AF9A" w14:textId="54AD65DA" w:rsidR="00F24D33" w:rsidRDefault="00491C42" w:rsidP="00491C42">
      <w:pPr>
        <w:spacing w:after="0" w:line="240" w:lineRule="auto"/>
        <w:jc w:val="both"/>
      </w:pPr>
      <w:r>
        <w:t xml:space="preserve">Les ONG, les organismes internationaux ou nationaux, </w:t>
      </w:r>
      <w:r w:rsidR="00B834E7">
        <w:t xml:space="preserve">les territoires, </w:t>
      </w:r>
      <w:r>
        <w:t xml:space="preserve">organisent régulièrement des compagnes d’information et de sensibilisation afin d’alerter les populations </w:t>
      </w:r>
      <w:r w:rsidR="00F24D33">
        <w:t xml:space="preserve">sur les effets néfastes des déchets plastiques, en particulier dans les océans. </w:t>
      </w:r>
    </w:p>
    <w:p w14:paraId="00E3A9D8" w14:textId="08E9A1FB" w:rsidR="00F24D33" w:rsidRDefault="009709D5" w:rsidP="007144C3">
      <w:pPr>
        <w:spacing w:line="240" w:lineRule="auto"/>
        <w:jc w:val="both"/>
      </w:pPr>
      <w:r>
        <w:t>L’éducation</w:t>
      </w:r>
      <w:r w:rsidR="00B834E7">
        <w:t xml:space="preserve"> es</w:t>
      </w:r>
      <w:r>
        <w:t xml:space="preserve">t sans doute l’outil clé de l’évolution des comportements. </w:t>
      </w:r>
      <w:r w:rsidR="00B834E7">
        <w:t>Pédagogie scolaire, communications publiques, responsabilisation individuelle et collective, appel au civisme : chacun est une partie de la solution.</w:t>
      </w:r>
    </w:p>
    <w:p w14:paraId="32801170" w14:textId="058FF946" w:rsidR="00011EA3" w:rsidRPr="00C02D15" w:rsidRDefault="00011EA3" w:rsidP="00C02D15">
      <w:pPr>
        <w:spacing w:before="100" w:beforeAutospacing="1" w:after="240" w:line="240" w:lineRule="auto"/>
        <w:jc w:val="both"/>
        <w:rPr>
          <w:b/>
          <w:color w:val="FF0000"/>
          <w:sz w:val="36"/>
          <w:szCs w:val="36"/>
        </w:rPr>
      </w:pPr>
      <w:r w:rsidRPr="00C02D15">
        <w:rPr>
          <w:b/>
          <w:color w:val="FF0000"/>
          <w:sz w:val="36"/>
          <w:szCs w:val="36"/>
        </w:rPr>
        <w:t>Pour aller plus loin :</w:t>
      </w:r>
    </w:p>
    <w:p w14:paraId="5B2195E3" w14:textId="78BC2BCD" w:rsidR="00011EA3" w:rsidRDefault="00011EA3" w:rsidP="00984E05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pacing w:line="240" w:lineRule="auto"/>
        <w:jc w:val="both"/>
        <w:rPr>
          <w:rStyle w:val="Lienhypertexte"/>
        </w:rPr>
      </w:pPr>
      <w:r>
        <w:t>La contamination des poissons d’eau douce aux micro</w:t>
      </w:r>
      <w:r w:rsidR="00AA2DEF">
        <w:t>-</w:t>
      </w:r>
      <w:r>
        <w:t xml:space="preserve">plastiques _Rapport scientifique 2013-2014 de l’INERIS </w:t>
      </w:r>
      <w:hyperlink r:id="rId27" w:history="1">
        <w:r>
          <w:rPr>
            <w:rStyle w:val="Lienhypertexte"/>
          </w:rPr>
          <w:t>https://www.ineris.fr/sites/ineris.fr/files/contribution/Documents/dp-microplastiques-1417075160.pdf</w:t>
        </w:r>
      </w:hyperlink>
    </w:p>
    <w:p w14:paraId="1B3BAB26" w14:textId="7B4148D8" w:rsidR="00011EA3" w:rsidRDefault="007C6428" w:rsidP="00984E05">
      <w:pPr>
        <w:pStyle w:val="Paragraphedeliste"/>
        <w:numPr>
          <w:ilvl w:val="0"/>
          <w:numId w:val="14"/>
        </w:numPr>
        <w:spacing w:before="100" w:beforeAutospacing="1" w:line="240" w:lineRule="auto"/>
        <w:jc w:val="both"/>
        <w:rPr>
          <w:rStyle w:val="Lienhypertexte"/>
        </w:rPr>
      </w:pPr>
      <w:r>
        <w:t xml:space="preserve">Conférence de </w:t>
      </w:r>
      <w:r w:rsidR="00AA2DEF" w:rsidRPr="00AA2DEF">
        <w:t xml:space="preserve">Pascale Fabre, directrice de recherche CNRS au Laboratoire </w:t>
      </w:r>
      <w:r>
        <w:t xml:space="preserve">Charles Coulomb de Montpellier </w:t>
      </w:r>
      <w:hyperlink r:id="rId28" w:history="1">
        <w:r w:rsidR="00AA2DEF">
          <w:rPr>
            <w:rStyle w:val="Lienhypertexte"/>
          </w:rPr>
          <w:t>https://www.dailymotion.com/video/x6x64eq</w:t>
        </w:r>
      </w:hyperlink>
    </w:p>
    <w:p w14:paraId="46C6ED10" w14:textId="26A1DBAE" w:rsidR="007144C3" w:rsidRDefault="00CB239C" w:rsidP="00984E05">
      <w:pPr>
        <w:pStyle w:val="Titre2"/>
        <w:numPr>
          <w:ilvl w:val="0"/>
          <w:numId w:val="14"/>
        </w:numPr>
        <w:spacing w:after="160" w:afterAutospacing="0"/>
        <w:jc w:val="both"/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Etude d’avril 2019 de l’</w:t>
      </w:r>
      <w:proofErr w:type="spellStart"/>
      <w:r w:rsidR="007144C3" w:rsidRPr="007144C3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European</w:t>
      </w:r>
      <w:proofErr w:type="spellEnd"/>
      <w:r w:rsidR="007144C3" w:rsidRPr="007144C3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 Textile Services Association (ETSA) </w:t>
      </w:r>
      <w:r w:rsidR="00EA7680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« </w:t>
      </w:r>
      <w:r w:rsidR="00EA7680" w:rsidRPr="00EA7680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Release of </w:t>
      </w:r>
      <w:proofErr w:type="spellStart"/>
      <w:r w:rsidR="00EA7680" w:rsidRPr="00EA7680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microplastics</w:t>
      </w:r>
      <w:proofErr w:type="spellEnd"/>
      <w:r w:rsidR="00EA7680" w:rsidRPr="00EA7680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/microfibres </w:t>
      </w:r>
      <w:proofErr w:type="spellStart"/>
      <w:r w:rsidR="00EA7680" w:rsidRPr="00EA7680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from</w:t>
      </w:r>
      <w:proofErr w:type="spellEnd"/>
      <w:r w:rsidR="00EA7680" w:rsidRPr="00EA7680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 textiles in </w:t>
      </w:r>
      <w:proofErr w:type="spellStart"/>
      <w:r w:rsidR="00EA7680" w:rsidRPr="00EA7680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industrial</w:t>
      </w:r>
      <w:proofErr w:type="spellEnd"/>
      <w:r w:rsidR="00EA7680" w:rsidRPr="00EA7680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 </w:t>
      </w:r>
      <w:proofErr w:type="spellStart"/>
      <w:r w:rsidR="00EA7680" w:rsidRPr="00EA7680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laundering</w:t>
      </w:r>
      <w:proofErr w:type="spellEnd"/>
      <w:r w:rsidR="00EA7680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 »</w:t>
      </w:r>
    </w:p>
    <w:p w14:paraId="47BBA778" w14:textId="53523B21" w:rsidR="00CB239C" w:rsidRDefault="00CB239C" w:rsidP="00984E05">
      <w:pPr>
        <w:pStyle w:val="Titre2"/>
        <w:numPr>
          <w:ilvl w:val="0"/>
          <w:numId w:val="14"/>
        </w:numPr>
        <w:spacing w:after="160" w:afterAutospacing="0"/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Etudes </w:t>
      </w:r>
      <w:r w:rsidR="008F6E44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sur les océ</w:t>
      </w:r>
      <w:bookmarkStart w:id="0" w:name="_GoBack"/>
      <w:bookmarkEnd w:id="0"/>
      <w:r w:rsidR="008F6E44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ans </w:t>
      </w:r>
      <w:r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produites par le groupe d’experts GESAMP</w:t>
      </w:r>
    </w:p>
    <w:p w14:paraId="5175B563" w14:textId="71C2D7CA" w:rsidR="00B51644" w:rsidRPr="00B51644" w:rsidRDefault="00B51644" w:rsidP="00984E05">
      <w:pPr>
        <w:pStyle w:val="Titre2"/>
        <w:numPr>
          <w:ilvl w:val="0"/>
          <w:numId w:val="14"/>
        </w:numPr>
        <w:spacing w:after="160" w:afterAutospacing="0"/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« </w:t>
      </w:r>
      <w:r w:rsidRPr="00B51644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Plastics, the </w:t>
      </w:r>
      <w:proofErr w:type="spellStart"/>
      <w:r w:rsidRPr="00B51644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facts</w:t>
      </w:r>
      <w:proofErr w:type="spellEnd"/>
      <w:r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 »</w:t>
      </w:r>
      <w:r w:rsidRPr="00B51644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, rapport </w:t>
      </w:r>
      <w:r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2018 de Plastic Europe</w:t>
      </w:r>
    </w:p>
    <w:p w14:paraId="5EC8C49D" w14:textId="65A8892F" w:rsidR="00F73747" w:rsidRDefault="00F73747" w:rsidP="00984E05">
      <w:pPr>
        <w:pStyle w:val="Titre2"/>
        <w:numPr>
          <w:ilvl w:val="0"/>
          <w:numId w:val="14"/>
        </w:numPr>
        <w:spacing w:after="160" w:afterAutospacing="0"/>
        <w:jc w:val="both"/>
        <w:rPr>
          <w:rStyle w:val="Lienhypertexte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</w:pPr>
      <w:r w:rsidRPr="00F73747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Rapport de juin 2019 de la fondation Ellen </w:t>
      </w:r>
      <w:proofErr w:type="spellStart"/>
      <w:r w:rsidRPr="00F73747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McArthur</w:t>
      </w:r>
      <w:proofErr w:type="spellEnd"/>
      <w:r w:rsidRPr="00F73747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 </w:t>
      </w:r>
      <w:r w:rsidR="00FE12CD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« </w:t>
      </w:r>
      <w:r w:rsidR="00FE12CD" w:rsidRPr="00FE12CD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The New Plastics </w:t>
      </w:r>
      <w:proofErr w:type="spellStart"/>
      <w:r w:rsidR="00FE12CD" w:rsidRPr="00FE12CD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Economy</w:t>
      </w:r>
      <w:proofErr w:type="spellEnd"/>
      <w:r w:rsidR="00FE12CD" w:rsidRPr="00FE12CD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 Global </w:t>
      </w:r>
      <w:proofErr w:type="spellStart"/>
      <w:r w:rsidR="00FE12CD" w:rsidRPr="00FE12CD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Commitment</w:t>
      </w:r>
      <w:proofErr w:type="spellEnd"/>
      <w:r w:rsidR="00FE12CD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 » </w:t>
      </w:r>
      <w:hyperlink r:id="rId29" w:history="1">
        <w:r w:rsidR="00BC5E40" w:rsidRPr="00BC5E40">
          <w:rPr>
            <w:rStyle w:val="Lienhypertexte"/>
            <w:rFonts w:asciiTheme="minorHAnsi" w:eastAsiaTheme="minorHAnsi" w:hAnsiTheme="minorHAnsi" w:cstheme="minorBidi"/>
            <w:b w:val="0"/>
            <w:bCs w:val="0"/>
            <w:sz w:val="22"/>
            <w:szCs w:val="22"/>
            <w:lang w:eastAsia="en-US"/>
          </w:rPr>
          <w:t>https://www.newplasticseconomy.org/assets/doc/GC-Report-June19.pdf</w:t>
        </w:r>
      </w:hyperlink>
    </w:p>
    <w:p w14:paraId="2FED89A9" w14:textId="7AE126B4" w:rsidR="007144C3" w:rsidRDefault="00366F9D" w:rsidP="006E7835">
      <w:pPr>
        <w:pStyle w:val="Titre2"/>
        <w:numPr>
          <w:ilvl w:val="0"/>
          <w:numId w:val="14"/>
        </w:numPr>
        <w:spacing w:after="240" w:afterAutospacing="0"/>
        <w:jc w:val="both"/>
      </w:pPr>
      <w:r w:rsidRPr="00BA035E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Article d</w:t>
      </w:r>
      <w:r w:rsidR="002C7A82" w:rsidRPr="00BA035E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’</w:t>
      </w:r>
      <w:r w:rsidRPr="00BA035E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UFC Que Choisir de février 2019 </w:t>
      </w:r>
      <w:r w:rsidR="002C7A82" w:rsidRPr="00BA035E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« </w:t>
      </w:r>
      <w:r w:rsidRPr="00BA035E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Eau en bouteilles ou du robinet</w:t>
      </w:r>
      <w:r w:rsidR="002C7A82" w:rsidRPr="00BA035E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 : f</w:t>
      </w:r>
      <w:r w:rsidRPr="00BA035E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aut-il s’inquiéter des micro-plastiques ? »</w:t>
      </w:r>
    </w:p>
    <w:sectPr w:rsidR="007144C3" w:rsidSect="00A63DBE">
      <w:headerReference w:type="default" r:id="rId30"/>
      <w:footerReference w:type="default" r:id="rId31"/>
      <w:pgSz w:w="11906" w:h="16838"/>
      <w:pgMar w:top="1417" w:right="1417" w:bottom="1417" w:left="1417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E97848" w14:textId="77777777" w:rsidR="00151689" w:rsidRDefault="00151689" w:rsidP="007C0F8E">
      <w:pPr>
        <w:spacing w:after="0" w:line="240" w:lineRule="auto"/>
      </w:pPr>
      <w:r>
        <w:separator/>
      </w:r>
    </w:p>
  </w:endnote>
  <w:endnote w:type="continuationSeparator" w:id="0">
    <w:p w14:paraId="657DDBD5" w14:textId="77777777" w:rsidR="00151689" w:rsidRDefault="00151689" w:rsidP="007C0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tka Display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705249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B0CC5E2" w14:textId="77777777" w:rsidR="008A37BA" w:rsidRDefault="008A37BA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73563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73563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4103371" w14:textId="77777777" w:rsidR="008A37BA" w:rsidRDefault="008A37B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C0134E" w14:textId="77777777" w:rsidR="00151689" w:rsidRDefault="00151689" w:rsidP="007C0F8E">
      <w:pPr>
        <w:spacing w:after="0" w:line="240" w:lineRule="auto"/>
      </w:pPr>
      <w:r>
        <w:separator/>
      </w:r>
    </w:p>
  </w:footnote>
  <w:footnote w:type="continuationSeparator" w:id="0">
    <w:p w14:paraId="69217394" w14:textId="77777777" w:rsidR="00151689" w:rsidRDefault="00151689" w:rsidP="007C0F8E">
      <w:pPr>
        <w:spacing w:after="0" w:line="240" w:lineRule="auto"/>
      </w:pPr>
      <w:r>
        <w:continuationSeparator/>
      </w:r>
    </w:p>
  </w:footnote>
  <w:footnote w:id="1">
    <w:p w14:paraId="13DA3375" w14:textId="77777777" w:rsidR="006169A6" w:rsidRPr="006169A6" w:rsidRDefault="006169A6" w:rsidP="006169A6">
      <w:pPr>
        <w:spacing w:after="0" w:line="240" w:lineRule="auto"/>
        <w:rPr>
          <w:sz w:val="16"/>
          <w:szCs w:val="16"/>
        </w:rPr>
      </w:pPr>
      <w:r>
        <w:rPr>
          <w:rStyle w:val="Appelnotedebasdep"/>
        </w:rPr>
        <w:footnoteRef/>
      </w:r>
      <w:r>
        <w:t xml:space="preserve"> </w:t>
      </w:r>
      <w:hyperlink r:id="rId1" w:history="1">
        <w:r w:rsidRPr="006169A6">
          <w:rPr>
            <w:rStyle w:val="Lienhypertexte"/>
            <w:sz w:val="16"/>
            <w:szCs w:val="16"/>
          </w:rPr>
          <w:t>https://m.epochtimes.fr/90-des-dechets-plastique-dans-les-oceans-proviennent-de-seulement-dix-fleuves-en-asie-et-en-afrique-827595.html</w:t>
        </w:r>
      </w:hyperlink>
      <w:r w:rsidRPr="006169A6">
        <w:rPr>
          <w:sz w:val="16"/>
          <w:szCs w:val="16"/>
        </w:rPr>
        <w:t>)</w:t>
      </w:r>
    </w:p>
    <w:p w14:paraId="741315B5" w14:textId="50265C68" w:rsidR="006169A6" w:rsidRDefault="006169A6">
      <w:pPr>
        <w:pStyle w:val="Notedebasdepage"/>
      </w:pPr>
    </w:p>
  </w:footnote>
  <w:footnote w:id="2">
    <w:p w14:paraId="1C9071BE" w14:textId="5383F3F5" w:rsidR="00805516" w:rsidRDefault="00805516">
      <w:pPr>
        <w:pStyle w:val="Notedebasdepage"/>
      </w:pPr>
      <w:r>
        <w:rPr>
          <w:rStyle w:val="Appelnotedebasdep"/>
        </w:rPr>
        <w:footnoteRef/>
      </w:r>
      <w:r>
        <w:t xml:space="preserve"> Millionième de mètre</w:t>
      </w:r>
    </w:p>
  </w:footnote>
  <w:footnote w:id="3">
    <w:p w14:paraId="76FE5C45" w14:textId="19562560" w:rsidR="005E0E17" w:rsidRDefault="005E0E17">
      <w:pPr>
        <w:pStyle w:val="Notedebasdepage"/>
      </w:pPr>
      <w:r>
        <w:rPr>
          <w:rStyle w:val="Appelnotedebasdep"/>
        </w:rPr>
        <w:footnoteRef/>
      </w:r>
      <w:r>
        <w:t xml:space="preserve"> Source : </w:t>
      </w:r>
      <w:proofErr w:type="spellStart"/>
      <w:r>
        <w:t>Statista</w:t>
      </w:r>
      <w:proofErr w:type="spellEnd"/>
      <w:r>
        <w:t xml:space="preserve">, </w:t>
      </w:r>
      <w:r w:rsidRPr="005E0E17">
        <w:t>portail en ligne allemand offrant des statistiques issues de données d’instituts, d´études de marché et d'opinion ainsi que de données provenant du secteur économique</w:t>
      </w:r>
    </w:p>
  </w:footnote>
  <w:footnote w:id="4">
    <w:p w14:paraId="655D105C" w14:textId="5A23F20A" w:rsidR="005852BF" w:rsidRDefault="005852BF">
      <w:pPr>
        <w:pStyle w:val="Notedebasdepage"/>
      </w:pPr>
      <w:r>
        <w:rPr>
          <w:rStyle w:val="Appelnotedebasdep"/>
        </w:rPr>
        <w:footnoteRef/>
      </w:r>
      <w:r>
        <w:t xml:space="preserve"> Pour agglomérer, puis coaguler les particules</w:t>
      </w:r>
    </w:p>
  </w:footnote>
  <w:footnote w:id="5">
    <w:p w14:paraId="4CF6724E" w14:textId="2E2F950E" w:rsidR="001475B2" w:rsidRDefault="001475B2">
      <w:pPr>
        <w:pStyle w:val="Notedebasdepage"/>
      </w:pPr>
      <w:r>
        <w:rPr>
          <w:rStyle w:val="Appelnotedebasdep"/>
        </w:rPr>
        <w:footnoteRef/>
      </w:r>
      <w:r>
        <w:t xml:space="preserve"> Du moins les engrais à libération contrôlée</w:t>
      </w:r>
    </w:p>
  </w:footnote>
  <w:footnote w:id="6">
    <w:p w14:paraId="7ED6F44C" w14:textId="7483BC7D" w:rsidR="00656676" w:rsidRDefault="00656676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656676">
        <w:t xml:space="preserve">Source: </w:t>
      </w:r>
      <w:r w:rsidR="00260766">
        <w:t xml:space="preserve">rapport 2018 de </w:t>
      </w:r>
      <w:r w:rsidRPr="00656676">
        <w:t>Plastics</w:t>
      </w:r>
      <w:r>
        <w:t xml:space="preserve"> </w:t>
      </w:r>
      <w:r w:rsidRPr="00656676">
        <w:t xml:space="preserve">Europe </w:t>
      </w:r>
    </w:p>
  </w:footnote>
  <w:footnote w:id="7">
    <w:p w14:paraId="2FA13459" w14:textId="48F9A3C0" w:rsidR="002B132A" w:rsidRDefault="002B132A">
      <w:pPr>
        <w:pStyle w:val="Notedebasdepage"/>
      </w:pPr>
      <w:r>
        <w:rPr>
          <w:rStyle w:val="Appelnotedebasdep"/>
        </w:rPr>
        <w:footnoteRef/>
      </w:r>
      <w:r>
        <w:t xml:space="preserve"> 28 pays de l’UE + Suisse + Norvège</w:t>
      </w:r>
    </w:p>
  </w:footnote>
  <w:footnote w:id="8">
    <w:p w14:paraId="42B19CAD" w14:textId="0EC3FD75" w:rsidR="0037326F" w:rsidRDefault="0037326F" w:rsidP="00B9696A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proofErr w:type="gramStart"/>
      <w:r w:rsidRPr="00B9696A">
        <w:rPr>
          <w:rFonts w:cs="Times New Roman"/>
          <w:bCs/>
        </w:rPr>
        <w:t>d’après</w:t>
      </w:r>
      <w:proofErr w:type="gramEnd"/>
      <w:r w:rsidRPr="00B9696A">
        <w:rPr>
          <w:rFonts w:cs="Times New Roman"/>
          <w:bCs/>
        </w:rPr>
        <w:t xml:space="preserve"> une étude du papetier britannique DS Smith</w:t>
      </w:r>
    </w:p>
  </w:footnote>
  <w:footnote w:id="9">
    <w:p w14:paraId="0C841B3A" w14:textId="271EE82B" w:rsidR="0062318C" w:rsidRDefault="0062318C" w:rsidP="008E3BD4">
      <w:pPr>
        <w:spacing w:after="0" w:line="240" w:lineRule="auto"/>
        <w:jc w:val="both"/>
      </w:pPr>
      <w:r>
        <w:rPr>
          <w:rStyle w:val="Appelnotedebasdep"/>
        </w:rPr>
        <w:footnoteRef/>
      </w:r>
      <w:r>
        <w:t xml:space="preserve"> </w:t>
      </w:r>
      <w:proofErr w:type="gramStart"/>
      <w:r w:rsidRPr="00B9696A">
        <w:rPr>
          <w:sz w:val="20"/>
          <w:szCs w:val="20"/>
        </w:rPr>
        <w:t>tout</w:t>
      </w:r>
      <w:proofErr w:type="gramEnd"/>
      <w:r w:rsidRPr="00B9696A">
        <w:rPr>
          <w:sz w:val="20"/>
          <w:szCs w:val="20"/>
        </w:rPr>
        <w:t xml:space="preserve"> au long de la chaine de production (fabrication des granulés, transport, mise en œuvre lors de la fabrication des articles ou lors des opérations de recyclage …)</w:t>
      </w:r>
      <w:r>
        <w:t xml:space="preserve"> </w:t>
      </w:r>
    </w:p>
  </w:footnote>
  <w:footnote w:id="10">
    <w:p w14:paraId="6CA4AB44" w14:textId="5079239D" w:rsidR="00425114" w:rsidRDefault="00425114">
      <w:pPr>
        <w:pStyle w:val="Notedebasdepage"/>
      </w:pPr>
      <w:r>
        <w:rPr>
          <w:rStyle w:val="Appelnotedebasdep"/>
        </w:rPr>
        <w:footnoteRef/>
      </w:r>
      <w:r>
        <w:t xml:space="preserve"> E</w:t>
      </w:r>
      <w:r w:rsidRPr="00425114">
        <w:t>volution des parts de marchés des principales fibres textiles</w:t>
      </w:r>
      <w:r>
        <w:t>, s</w:t>
      </w:r>
      <w:r w:rsidRPr="00425114">
        <w:t>ource : www.techtextrends.com</w:t>
      </w:r>
    </w:p>
  </w:footnote>
  <w:footnote w:id="11">
    <w:p w14:paraId="56443EED" w14:textId="2BA5BFB9" w:rsidR="00A2493E" w:rsidRDefault="00A2493E">
      <w:pPr>
        <w:pStyle w:val="Notedebasdepage"/>
      </w:pPr>
      <w:r>
        <w:rPr>
          <w:rStyle w:val="Appelnotedebasdep"/>
        </w:rPr>
        <w:footnoteRef/>
      </w:r>
      <w:r>
        <w:t xml:space="preserve"> Entre 15 et 30% selon une étude de 2017 de l’UICN  </w:t>
      </w:r>
    </w:p>
  </w:footnote>
  <w:footnote w:id="12">
    <w:p w14:paraId="53D286B0" w14:textId="55019253" w:rsidR="00672712" w:rsidRDefault="00672712" w:rsidP="008E3BD4">
      <w:pPr>
        <w:pStyle w:val="Notedebasdepage"/>
      </w:pPr>
      <w:r>
        <w:rPr>
          <w:rStyle w:val="Appelnotedebasdep"/>
        </w:rPr>
        <w:footnoteRef/>
      </w:r>
      <w:r>
        <w:t xml:space="preserve"> Source : étude de l’université de Plymouth </w:t>
      </w:r>
      <w:hyperlink r:id="rId2" w:history="1">
        <w:r>
          <w:rPr>
            <w:rStyle w:val="Lienhypertexte"/>
          </w:rPr>
          <w:t>https://www.plymouth.ac.uk/news/washing-clothes-releases-thousands-of-microplastic-particles-into-environment-study-shows</w:t>
        </w:r>
      </w:hyperlink>
    </w:p>
  </w:footnote>
  <w:footnote w:id="13">
    <w:p w14:paraId="56FD3045" w14:textId="63FEC138" w:rsidR="00D13F54" w:rsidRDefault="00D13F54">
      <w:pPr>
        <w:pStyle w:val="Notedebasdepage"/>
      </w:pPr>
      <w:r>
        <w:rPr>
          <w:rStyle w:val="Appelnotedebasdep"/>
        </w:rPr>
        <w:footnoteRef/>
      </w:r>
      <w:r>
        <w:t xml:space="preserve"> Diverses études scientifiques, concaténées par </w:t>
      </w:r>
      <w:proofErr w:type="spellStart"/>
      <w:r w:rsidRPr="00D13F54">
        <w:t>University</w:t>
      </w:r>
      <w:proofErr w:type="spellEnd"/>
      <w:r w:rsidRPr="00D13F54">
        <w:t xml:space="preserve"> of </w:t>
      </w:r>
      <w:proofErr w:type="spellStart"/>
      <w:r w:rsidRPr="00D13F54">
        <w:t>Southern</w:t>
      </w:r>
      <w:proofErr w:type="spellEnd"/>
      <w:r w:rsidRPr="00D13F54">
        <w:t xml:space="preserve"> </w:t>
      </w:r>
      <w:proofErr w:type="spellStart"/>
      <w:r w:rsidRPr="00D13F54">
        <w:t>Denmark</w:t>
      </w:r>
      <w:proofErr w:type="spellEnd"/>
      <w:r w:rsidRPr="00D13F54">
        <w:t xml:space="preserve"> (SDU) </w:t>
      </w:r>
      <w:r>
        <w:t xml:space="preserve">pour </w:t>
      </w:r>
      <w:proofErr w:type="spellStart"/>
      <w:r w:rsidRPr="00D13F54">
        <w:t>European</w:t>
      </w:r>
      <w:proofErr w:type="spellEnd"/>
      <w:r w:rsidRPr="00D13F54">
        <w:t xml:space="preserve"> Textile Services Association (ETSA)</w:t>
      </w:r>
    </w:p>
  </w:footnote>
  <w:footnote w:id="14">
    <w:p w14:paraId="69361951" w14:textId="4198D26E" w:rsidR="00315CC9" w:rsidRDefault="00315CC9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proofErr w:type="gramStart"/>
      <w:r w:rsidRPr="00315CC9">
        <w:t>article</w:t>
      </w:r>
      <w:proofErr w:type="gramEnd"/>
      <w:r w:rsidRPr="00315CC9">
        <w:t xml:space="preserve"> L. 541-10 du code de l’environnement</w:t>
      </w:r>
    </w:p>
  </w:footnote>
  <w:footnote w:id="15">
    <w:p w14:paraId="77BE70CA" w14:textId="2D423700" w:rsidR="00430A43" w:rsidRDefault="00430A43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>
        <w:rPr>
          <w:rFonts w:ascii="Arial" w:hAnsi="Arial" w:cs="Arial"/>
          <w:color w:val="202328"/>
        </w:rPr>
        <w:t>(</w:t>
      </w:r>
      <w:proofErr w:type="gramStart"/>
      <w:r>
        <w:rPr>
          <w:rFonts w:ascii="Arial" w:hAnsi="Arial" w:cs="Arial"/>
          <w:color w:val="202328"/>
        </w:rPr>
        <w:t>valorisation</w:t>
      </w:r>
      <w:proofErr w:type="gramEnd"/>
      <w:r>
        <w:rPr>
          <w:rFonts w:ascii="Arial" w:hAnsi="Arial" w:cs="Arial"/>
          <w:color w:val="202328"/>
        </w:rPr>
        <w:t xml:space="preserve"> énergétique (en cimenterie), matière (granulats pour des usages divers) et par la réutilisation (pneus d'occasion).</w:t>
      </w:r>
    </w:p>
  </w:footnote>
  <w:footnote w:id="16">
    <w:p w14:paraId="69B7B6C3" w14:textId="7A57DEA2" w:rsidR="001949AF" w:rsidRDefault="001949AF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proofErr w:type="gramStart"/>
      <w:r w:rsidRPr="007524D3">
        <w:t>polyéthylène</w:t>
      </w:r>
      <w:proofErr w:type="gramEnd"/>
      <w:r w:rsidRPr="007524D3">
        <w:t xml:space="preserve"> téréphtalate</w:t>
      </w:r>
    </w:p>
  </w:footnote>
  <w:footnote w:id="17">
    <w:p w14:paraId="37840B6B" w14:textId="00F20EEE" w:rsidR="00970568" w:rsidRDefault="00970568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proofErr w:type="gramStart"/>
      <w:r>
        <w:t>données</w:t>
      </w:r>
      <w:proofErr w:type="gramEnd"/>
      <w:r w:rsidRPr="000C0F54">
        <w:t xml:space="preserve"> 2018</w:t>
      </w:r>
    </w:p>
  </w:footnote>
  <w:footnote w:id="18">
    <w:p w14:paraId="6412CEC0" w14:textId="6D5D39E6" w:rsidR="007100C5" w:rsidRDefault="007100C5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7100C5">
        <w:rPr>
          <w:rFonts w:ascii="Arial" w:hAnsi="Arial" w:cs="Arial"/>
          <w:color w:val="202328"/>
        </w:rPr>
        <w:t>Syndicat interdépartemental pour l'assainissement de l'agglomération parisienne</w:t>
      </w:r>
    </w:p>
  </w:footnote>
  <w:footnote w:id="19">
    <w:p w14:paraId="300D3558" w14:textId="03C43E4F" w:rsidR="001D7A89" w:rsidRDefault="001D7A89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hyperlink r:id="rId3" w:history="1">
        <w:r>
          <w:rPr>
            <w:rStyle w:val="Lienhypertexte"/>
          </w:rPr>
          <w:t>https://science.sciencemag.org/content/351/6278/1154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3D63E0" w14:textId="6CB331B6" w:rsidR="005D57DE" w:rsidRDefault="00A63DBE">
    <w:pPr>
      <w:pStyle w:val="En-tte"/>
    </w:pPr>
    <w:r w:rsidRPr="00A63DBE">
      <w:rPr>
        <w:noProof/>
        <w:lang w:eastAsia="fr-FR"/>
      </w:rPr>
      <w:drawing>
        <wp:inline distT="0" distB="0" distL="0" distR="0" wp14:anchorId="736E7DB0" wp14:editId="70D8CB4F">
          <wp:extent cx="1973980" cy="938254"/>
          <wp:effectExtent l="0" t="0" r="7620" b="0"/>
          <wp:docPr id="26" name="Image 26" descr="C:\FENARIVE\ADMINISTRATIF\SUPPORTS\LOGO fond_blanc PETI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FENARIVE\ADMINISTRATIF\SUPPORTS\LOGO fond_blanc PETI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1510" cy="946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  <w:t xml:space="preserve"> Les synthèses de la FENARIVE – </w:t>
    </w:r>
    <w:r w:rsidR="00175FD3">
      <w:t>septembre</w:t>
    </w:r>
    <w:r>
      <w:t xml:space="preserve"> 20</w:t>
    </w:r>
    <w:r w:rsidR="00970750">
      <w:t>20</w:t>
    </w:r>
  </w:p>
  <w:p w14:paraId="40FFD8FB" w14:textId="2CA1CAA6" w:rsidR="008E358A" w:rsidRDefault="008E358A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22B4A"/>
    <w:multiLevelType w:val="hybridMultilevel"/>
    <w:tmpl w:val="DD86118C"/>
    <w:lvl w:ilvl="0" w:tplc="135E4422">
      <w:start w:val="1"/>
      <w:numFmt w:val="bullet"/>
      <w:lvlText w:val="­"/>
      <w:lvlJc w:val="left"/>
      <w:pPr>
        <w:ind w:left="720" w:hanging="360"/>
      </w:pPr>
      <w:rPr>
        <w:rFonts w:ascii="Sitka Display" w:hAnsi="Sitka Display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C2A13"/>
    <w:multiLevelType w:val="hybridMultilevel"/>
    <w:tmpl w:val="88ACB544"/>
    <w:lvl w:ilvl="0" w:tplc="135E4422">
      <w:start w:val="1"/>
      <w:numFmt w:val="bullet"/>
      <w:lvlText w:val="­"/>
      <w:lvlJc w:val="left"/>
      <w:pPr>
        <w:ind w:left="720" w:hanging="360"/>
      </w:pPr>
      <w:rPr>
        <w:rFonts w:ascii="Sitka Display" w:hAnsi="Sitka Display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82199"/>
    <w:multiLevelType w:val="hybridMultilevel"/>
    <w:tmpl w:val="9258DEB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17A44"/>
    <w:multiLevelType w:val="hybridMultilevel"/>
    <w:tmpl w:val="BED6A20C"/>
    <w:lvl w:ilvl="0" w:tplc="135E4422">
      <w:start w:val="1"/>
      <w:numFmt w:val="bullet"/>
      <w:lvlText w:val="­"/>
      <w:lvlJc w:val="left"/>
      <w:pPr>
        <w:ind w:left="720" w:hanging="360"/>
      </w:pPr>
      <w:rPr>
        <w:rFonts w:ascii="Sitka Display" w:hAnsi="Sitka Display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F2FA0"/>
    <w:multiLevelType w:val="hybridMultilevel"/>
    <w:tmpl w:val="9ED0217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20E89"/>
    <w:multiLevelType w:val="hybridMultilevel"/>
    <w:tmpl w:val="8842C6EA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5917091"/>
    <w:multiLevelType w:val="hybridMultilevel"/>
    <w:tmpl w:val="7BFCFE38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AA8269B"/>
    <w:multiLevelType w:val="multilevel"/>
    <w:tmpl w:val="9EFCC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AB779A2"/>
    <w:multiLevelType w:val="hybridMultilevel"/>
    <w:tmpl w:val="1D92B87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DF6269"/>
    <w:multiLevelType w:val="hybridMultilevel"/>
    <w:tmpl w:val="61DC93D4"/>
    <w:lvl w:ilvl="0" w:tplc="135E4422">
      <w:start w:val="1"/>
      <w:numFmt w:val="bullet"/>
      <w:lvlText w:val="­"/>
      <w:lvlJc w:val="left"/>
      <w:pPr>
        <w:ind w:left="720" w:hanging="360"/>
      </w:pPr>
      <w:rPr>
        <w:rFonts w:ascii="Sitka Display" w:hAnsi="Sitka Display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A350A6"/>
    <w:multiLevelType w:val="hybridMultilevel"/>
    <w:tmpl w:val="705C0A98"/>
    <w:lvl w:ilvl="0" w:tplc="135E4422">
      <w:start w:val="1"/>
      <w:numFmt w:val="bullet"/>
      <w:lvlText w:val="­"/>
      <w:lvlJc w:val="left"/>
      <w:pPr>
        <w:ind w:left="720" w:hanging="360"/>
      </w:pPr>
      <w:rPr>
        <w:rFonts w:ascii="Sitka Display" w:hAnsi="Sitka Display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6C4BFC"/>
    <w:multiLevelType w:val="hybridMultilevel"/>
    <w:tmpl w:val="9CD2984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DB1A91"/>
    <w:multiLevelType w:val="hybridMultilevel"/>
    <w:tmpl w:val="DAC092E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1E6436"/>
    <w:multiLevelType w:val="hybridMultilevel"/>
    <w:tmpl w:val="73EA5ED6"/>
    <w:lvl w:ilvl="0" w:tplc="040C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3C7F1624"/>
    <w:multiLevelType w:val="hybridMultilevel"/>
    <w:tmpl w:val="2828F0E2"/>
    <w:lvl w:ilvl="0" w:tplc="135E4422">
      <w:start w:val="1"/>
      <w:numFmt w:val="bullet"/>
      <w:lvlText w:val="­"/>
      <w:lvlJc w:val="left"/>
      <w:pPr>
        <w:ind w:left="1776" w:hanging="360"/>
      </w:pPr>
      <w:rPr>
        <w:rFonts w:ascii="Sitka Display" w:hAnsi="Sitka Display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4D4D3B13"/>
    <w:multiLevelType w:val="hybridMultilevel"/>
    <w:tmpl w:val="0FB2671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E62FF4"/>
    <w:multiLevelType w:val="hybridMultilevel"/>
    <w:tmpl w:val="A77E083C"/>
    <w:lvl w:ilvl="0" w:tplc="135E4422">
      <w:start w:val="1"/>
      <w:numFmt w:val="bullet"/>
      <w:lvlText w:val="­"/>
      <w:lvlJc w:val="left"/>
      <w:pPr>
        <w:ind w:left="720" w:hanging="360"/>
      </w:pPr>
      <w:rPr>
        <w:rFonts w:ascii="Sitka Display" w:hAnsi="Sitka Display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956027"/>
    <w:multiLevelType w:val="multilevel"/>
    <w:tmpl w:val="F7700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1F13E81"/>
    <w:multiLevelType w:val="hybridMultilevel"/>
    <w:tmpl w:val="1BD8AB7E"/>
    <w:lvl w:ilvl="0" w:tplc="135E4422">
      <w:start w:val="1"/>
      <w:numFmt w:val="bullet"/>
      <w:lvlText w:val="­"/>
      <w:lvlJc w:val="left"/>
      <w:pPr>
        <w:ind w:left="720" w:hanging="360"/>
      </w:pPr>
      <w:rPr>
        <w:rFonts w:ascii="Sitka Display" w:hAnsi="Sitka Display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F56EA"/>
    <w:multiLevelType w:val="hybridMultilevel"/>
    <w:tmpl w:val="0C207756"/>
    <w:lvl w:ilvl="0" w:tplc="6624D09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E8560A"/>
    <w:multiLevelType w:val="hybridMultilevel"/>
    <w:tmpl w:val="27FEC224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5277560"/>
    <w:multiLevelType w:val="hybridMultilevel"/>
    <w:tmpl w:val="71F8A6EA"/>
    <w:lvl w:ilvl="0" w:tplc="135E4422">
      <w:start w:val="1"/>
      <w:numFmt w:val="bullet"/>
      <w:lvlText w:val="­"/>
      <w:lvlJc w:val="left"/>
      <w:pPr>
        <w:ind w:left="720" w:hanging="360"/>
      </w:pPr>
      <w:rPr>
        <w:rFonts w:ascii="Sitka Display" w:hAnsi="Sitka Display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107DF5"/>
    <w:multiLevelType w:val="hybridMultilevel"/>
    <w:tmpl w:val="8352729A"/>
    <w:lvl w:ilvl="0" w:tplc="135E4422">
      <w:start w:val="1"/>
      <w:numFmt w:val="bullet"/>
      <w:lvlText w:val="­"/>
      <w:lvlJc w:val="left"/>
      <w:pPr>
        <w:ind w:left="720" w:hanging="360"/>
      </w:pPr>
      <w:rPr>
        <w:rFonts w:ascii="Sitka Display" w:hAnsi="Sitka Display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741636"/>
    <w:multiLevelType w:val="hybridMultilevel"/>
    <w:tmpl w:val="A79804E0"/>
    <w:lvl w:ilvl="0" w:tplc="135E4422">
      <w:start w:val="1"/>
      <w:numFmt w:val="bullet"/>
      <w:lvlText w:val="­"/>
      <w:lvlJc w:val="left"/>
      <w:pPr>
        <w:ind w:left="720" w:hanging="360"/>
      </w:pPr>
      <w:rPr>
        <w:rFonts w:ascii="Sitka Display" w:hAnsi="Sitka Display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892D45"/>
    <w:multiLevelType w:val="hybridMultilevel"/>
    <w:tmpl w:val="F8FEE6C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9B4F5C"/>
    <w:multiLevelType w:val="hybridMultilevel"/>
    <w:tmpl w:val="681C729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4735D7"/>
    <w:multiLevelType w:val="hybridMultilevel"/>
    <w:tmpl w:val="94F03A86"/>
    <w:lvl w:ilvl="0" w:tplc="135E4422">
      <w:start w:val="1"/>
      <w:numFmt w:val="bullet"/>
      <w:lvlText w:val="­"/>
      <w:lvlJc w:val="left"/>
      <w:pPr>
        <w:ind w:left="720" w:hanging="360"/>
      </w:pPr>
      <w:rPr>
        <w:rFonts w:ascii="Sitka Display" w:hAnsi="Sitka Display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D71CBC"/>
    <w:multiLevelType w:val="hybridMultilevel"/>
    <w:tmpl w:val="2BAA7432"/>
    <w:lvl w:ilvl="0" w:tplc="6624D09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A15A0B"/>
    <w:multiLevelType w:val="hybridMultilevel"/>
    <w:tmpl w:val="47144212"/>
    <w:lvl w:ilvl="0" w:tplc="6624D09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8A6999"/>
    <w:multiLevelType w:val="hybridMultilevel"/>
    <w:tmpl w:val="CC76851A"/>
    <w:lvl w:ilvl="0" w:tplc="135E4422">
      <w:start w:val="1"/>
      <w:numFmt w:val="bullet"/>
      <w:lvlText w:val="­"/>
      <w:lvlJc w:val="left"/>
      <w:pPr>
        <w:ind w:left="720" w:hanging="360"/>
      </w:pPr>
      <w:rPr>
        <w:rFonts w:ascii="Sitka Display" w:hAnsi="Sitka Display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7"/>
  </w:num>
  <w:num w:numId="3">
    <w:abstractNumId w:val="19"/>
  </w:num>
  <w:num w:numId="4">
    <w:abstractNumId w:val="28"/>
  </w:num>
  <w:num w:numId="5">
    <w:abstractNumId w:val="24"/>
  </w:num>
  <w:num w:numId="6">
    <w:abstractNumId w:val="4"/>
  </w:num>
  <w:num w:numId="7">
    <w:abstractNumId w:val="20"/>
  </w:num>
  <w:num w:numId="8">
    <w:abstractNumId w:val="8"/>
  </w:num>
  <w:num w:numId="9">
    <w:abstractNumId w:val="1"/>
  </w:num>
  <w:num w:numId="10">
    <w:abstractNumId w:val="16"/>
  </w:num>
  <w:num w:numId="11">
    <w:abstractNumId w:val="21"/>
  </w:num>
  <w:num w:numId="12">
    <w:abstractNumId w:val="9"/>
  </w:num>
  <w:num w:numId="13">
    <w:abstractNumId w:val="22"/>
  </w:num>
  <w:num w:numId="14">
    <w:abstractNumId w:val="0"/>
  </w:num>
  <w:num w:numId="15">
    <w:abstractNumId w:val="6"/>
  </w:num>
  <w:num w:numId="16">
    <w:abstractNumId w:val="15"/>
  </w:num>
  <w:num w:numId="17">
    <w:abstractNumId w:val="25"/>
  </w:num>
  <w:num w:numId="18">
    <w:abstractNumId w:val="11"/>
  </w:num>
  <w:num w:numId="19">
    <w:abstractNumId w:val="14"/>
  </w:num>
  <w:num w:numId="20">
    <w:abstractNumId w:val="12"/>
  </w:num>
  <w:num w:numId="21">
    <w:abstractNumId w:val="10"/>
  </w:num>
  <w:num w:numId="22">
    <w:abstractNumId w:val="18"/>
  </w:num>
  <w:num w:numId="23">
    <w:abstractNumId w:val="26"/>
  </w:num>
  <w:num w:numId="24">
    <w:abstractNumId w:val="23"/>
  </w:num>
  <w:num w:numId="25">
    <w:abstractNumId w:val="29"/>
  </w:num>
  <w:num w:numId="26">
    <w:abstractNumId w:val="7"/>
  </w:num>
  <w:num w:numId="27">
    <w:abstractNumId w:val="3"/>
  </w:num>
  <w:num w:numId="28">
    <w:abstractNumId w:val="5"/>
  </w:num>
  <w:num w:numId="29">
    <w:abstractNumId w:val="13"/>
  </w:num>
  <w:num w:numId="30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F6"/>
    <w:rsid w:val="0001058E"/>
    <w:rsid w:val="00011EA3"/>
    <w:rsid w:val="00021B8A"/>
    <w:rsid w:val="000234B5"/>
    <w:rsid w:val="00025A06"/>
    <w:rsid w:val="000438D1"/>
    <w:rsid w:val="000461B4"/>
    <w:rsid w:val="00054CA6"/>
    <w:rsid w:val="00067760"/>
    <w:rsid w:val="0007174E"/>
    <w:rsid w:val="00073563"/>
    <w:rsid w:val="00073B53"/>
    <w:rsid w:val="00077BCA"/>
    <w:rsid w:val="00096E65"/>
    <w:rsid w:val="000A127A"/>
    <w:rsid w:val="000A1F5F"/>
    <w:rsid w:val="000A57FB"/>
    <w:rsid w:val="000B2B5B"/>
    <w:rsid w:val="000B3034"/>
    <w:rsid w:val="000B4FD8"/>
    <w:rsid w:val="000C0D00"/>
    <w:rsid w:val="000C0F54"/>
    <w:rsid w:val="000C39AE"/>
    <w:rsid w:val="000C66F4"/>
    <w:rsid w:val="000D4B65"/>
    <w:rsid w:val="000E6C3A"/>
    <w:rsid w:val="000E748D"/>
    <w:rsid w:val="000F0732"/>
    <w:rsid w:val="000F295E"/>
    <w:rsid w:val="000F2D22"/>
    <w:rsid w:val="000F36EF"/>
    <w:rsid w:val="00105487"/>
    <w:rsid w:val="00110E66"/>
    <w:rsid w:val="00112242"/>
    <w:rsid w:val="00127CC1"/>
    <w:rsid w:val="001318D3"/>
    <w:rsid w:val="00140A9E"/>
    <w:rsid w:val="0014626E"/>
    <w:rsid w:val="001475B2"/>
    <w:rsid w:val="00147F4B"/>
    <w:rsid w:val="00151689"/>
    <w:rsid w:val="0016484D"/>
    <w:rsid w:val="00165BC2"/>
    <w:rsid w:val="0017240A"/>
    <w:rsid w:val="00175FD3"/>
    <w:rsid w:val="00180147"/>
    <w:rsid w:val="001949AF"/>
    <w:rsid w:val="001A0001"/>
    <w:rsid w:val="001A610F"/>
    <w:rsid w:val="001D1B65"/>
    <w:rsid w:val="001D4A53"/>
    <w:rsid w:val="001D7A89"/>
    <w:rsid w:val="001E0815"/>
    <w:rsid w:val="001E7E07"/>
    <w:rsid w:val="001F2C29"/>
    <w:rsid w:val="002019DB"/>
    <w:rsid w:val="00216BF0"/>
    <w:rsid w:val="002205D2"/>
    <w:rsid w:val="00223A4D"/>
    <w:rsid w:val="00240412"/>
    <w:rsid w:val="00241E23"/>
    <w:rsid w:val="0024488E"/>
    <w:rsid w:val="00260766"/>
    <w:rsid w:val="00261E9A"/>
    <w:rsid w:val="00262335"/>
    <w:rsid w:val="00271324"/>
    <w:rsid w:val="00280015"/>
    <w:rsid w:val="00295107"/>
    <w:rsid w:val="0029678A"/>
    <w:rsid w:val="00297C79"/>
    <w:rsid w:val="002A0783"/>
    <w:rsid w:val="002A457E"/>
    <w:rsid w:val="002A6E3E"/>
    <w:rsid w:val="002B132A"/>
    <w:rsid w:val="002B2103"/>
    <w:rsid w:val="002B24D1"/>
    <w:rsid w:val="002C51A0"/>
    <w:rsid w:val="002C7A82"/>
    <w:rsid w:val="002D4435"/>
    <w:rsid w:val="002D4649"/>
    <w:rsid w:val="002D508B"/>
    <w:rsid w:val="002E5128"/>
    <w:rsid w:val="002E5872"/>
    <w:rsid w:val="002F0449"/>
    <w:rsid w:val="002F0D06"/>
    <w:rsid w:val="003001ED"/>
    <w:rsid w:val="003009A8"/>
    <w:rsid w:val="00310CD6"/>
    <w:rsid w:val="00315CC9"/>
    <w:rsid w:val="0031793A"/>
    <w:rsid w:val="0035124C"/>
    <w:rsid w:val="003520E1"/>
    <w:rsid w:val="00366F9D"/>
    <w:rsid w:val="0037326F"/>
    <w:rsid w:val="00373626"/>
    <w:rsid w:val="00376697"/>
    <w:rsid w:val="003818A1"/>
    <w:rsid w:val="0038584E"/>
    <w:rsid w:val="00391B42"/>
    <w:rsid w:val="00392811"/>
    <w:rsid w:val="00393D7C"/>
    <w:rsid w:val="00395A5F"/>
    <w:rsid w:val="003963AA"/>
    <w:rsid w:val="00396EFC"/>
    <w:rsid w:val="0039724B"/>
    <w:rsid w:val="003A01A6"/>
    <w:rsid w:val="003A4E4B"/>
    <w:rsid w:val="003A6020"/>
    <w:rsid w:val="003B2697"/>
    <w:rsid w:val="003B2963"/>
    <w:rsid w:val="003B5DE1"/>
    <w:rsid w:val="003C7A2E"/>
    <w:rsid w:val="003D7370"/>
    <w:rsid w:val="003F387C"/>
    <w:rsid w:val="0040227A"/>
    <w:rsid w:val="00415491"/>
    <w:rsid w:val="004164A7"/>
    <w:rsid w:val="00423EB0"/>
    <w:rsid w:val="00425114"/>
    <w:rsid w:val="00430A43"/>
    <w:rsid w:val="00442188"/>
    <w:rsid w:val="00443560"/>
    <w:rsid w:val="0044575B"/>
    <w:rsid w:val="0045169D"/>
    <w:rsid w:val="00480383"/>
    <w:rsid w:val="00491C42"/>
    <w:rsid w:val="0049322A"/>
    <w:rsid w:val="00497E6F"/>
    <w:rsid w:val="004A13A6"/>
    <w:rsid w:val="004B40CB"/>
    <w:rsid w:val="004D01A7"/>
    <w:rsid w:val="004E6443"/>
    <w:rsid w:val="004E65E0"/>
    <w:rsid w:val="004F6CFA"/>
    <w:rsid w:val="00510D28"/>
    <w:rsid w:val="00520F0D"/>
    <w:rsid w:val="00532958"/>
    <w:rsid w:val="0054596B"/>
    <w:rsid w:val="00574EF1"/>
    <w:rsid w:val="005837E1"/>
    <w:rsid w:val="005852BF"/>
    <w:rsid w:val="00596100"/>
    <w:rsid w:val="005A3CC9"/>
    <w:rsid w:val="005A5088"/>
    <w:rsid w:val="005B2862"/>
    <w:rsid w:val="005B2942"/>
    <w:rsid w:val="005B64B5"/>
    <w:rsid w:val="005C0B70"/>
    <w:rsid w:val="005D01EB"/>
    <w:rsid w:val="005D57DE"/>
    <w:rsid w:val="005E0E17"/>
    <w:rsid w:val="00603B76"/>
    <w:rsid w:val="006153EA"/>
    <w:rsid w:val="006169A6"/>
    <w:rsid w:val="00616EFB"/>
    <w:rsid w:val="0062184E"/>
    <w:rsid w:val="0062318C"/>
    <w:rsid w:val="0062326B"/>
    <w:rsid w:val="00636229"/>
    <w:rsid w:val="00645609"/>
    <w:rsid w:val="006464A8"/>
    <w:rsid w:val="00652796"/>
    <w:rsid w:val="00652F15"/>
    <w:rsid w:val="00653650"/>
    <w:rsid w:val="00654089"/>
    <w:rsid w:val="006548BE"/>
    <w:rsid w:val="00656676"/>
    <w:rsid w:val="00664AF5"/>
    <w:rsid w:val="006654DC"/>
    <w:rsid w:val="00672712"/>
    <w:rsid w:val="006A2C13"/>
    <w:rsid w:val="006A32A7"/>
    <w:rsid w:val="006B13ED"/>
    <w:rsid w:val="006B5450"/>
    <w:rsid w:val="006C1D69"/>
    <w:rsid w:val="006C1EE1"/>
    <w:rsid w:val="007100C5"/>
    <w:rsid w:val="007119FD"/>
    <w:rsid w:val="00712DAC"/>
    <w:rsid w:val="007144C3"/>
    <w:rsid w:val="0071555E"/>
    <w:rsid w:val="00751016"/>
    <w:rsid w:val="007513FC"/>
    <w:rsid w:val="007519DC"/>
    <w:rsid w:val="00757F08"/>
    <w:rsid w:val="0077227F"/>
    <w:rsid w:val="00781B1E"/>
    <w:rsid w:val="007831CF"/>
    <w:rsid w:val="007974F6"/>
    <w:rsid w:val="007C0F8E"/>
    <w:rsid w:val="007C4C6C"/>
    <w:rsid w:val="007C6428"/>
    <w:rsid w:val="007C6F87"/>
    <w:rsid w:val="007D2B92"/>
    <w:rsid w:val="007D6E93"/>
    <w:rsid w:val="007E1F94"/>
    <w:rsid w:val="007F00A5"/>
    <w:rsid w:val="007F266E"/>
    <w:rsid w:val="0080297A"/>
    <w:rsid w:val="00805516"/>
    <w:rsid w:val="0080609E"/>
    <w:rsid w:val="008103C5"/>
    <w:rsid w:val="00810A9D"/>
    <w:rsid w:val="00813A3C"/>
    <w:rsid w:val="00831EEF"/>
    <w:rsid w:val="0084259C"/>
    <w:rsid w:val="00847CE9"/>
    <w:rsid w:val="00853073"/>
    <w:rsid w:val="008573B1"/>
    <w:rsid w:val="008658EC"/>
    <w:rsid w:val="00873AE7"/>
    <w:rsid w:val="008770F6"/>
    <w:rsid w:val="00891153"/>
    <w:rsid w:val="00893E55"/>
    <w:rsid w:val="008968F2"/>
    <w:rsid w:val="00896DFA"/>
    <w:rsid w:val="008A37BA"/>
    <w:rsid w:val="008B4AED"/>
    <w:rsid w:val="008C0818"/>
    <w:rsid w:val="008C13FA"/>
    <w:rsid w:val="008C46B1"/>
    <w:rsid w:val="008C680F"/>
    <w:rsid w:val="008C7BC0"/>
    <w:rsid w:val="008D052B"/>
    <w:rsid w:val="008D496A"/>
    <w:rsid w:val="008E358A"/>
    <w:rsid w:val="008E3BD4"/>
    <w:rsid w:val="008F6E44"/>
    <w:rsid w:val="00904CD5"/>
    <w:rsid w:val="0092237C"/>
    <w:rsid w:val="00925EBC"/>
    <w:rsid w:val="00936E19"/>
    <w:rsid w:val="00942161"/>
    <w:rsid w:val="0094452E"/>
    <w:rsid w:val="00951147"/>
    <w:rsid w:val="00951EE1"/>
    <w:rsid w:val="00953BEE"/>
    <w:rsid w:val="00953D79"/>
    <w:rsid w:val="00954018"/>
    <w:rsid w:val="00956D75"/>
    <w:rsid w:val="009677B9"/>
    <w:rsid w:val="00970568"/>
    <w:rsid w:val="00970750"/>
    <w:rsid w:val="009709D5"/>
    <w:rsid w:val="0097115E"/>
    <w:rsid w:val="00974681"/>
    <w:rsid w:val="00983DAA"/>
    <w:rsid w:val="00984E05"/>
    <w:rsid w:val="009A0AF3"/>
    <w:rsid w:val="009C3E78"/>
    <w:rsid w:val="009C6D53"/>
    <w:rsid w:val="009E2647"/>
    <w:rsid w:val="009F095F"/>
    <w:rsid w:val="00A03F67"/>
    <w:rsid w:val="00A057C8"/>
    <w:rsid w:val="00A07D4E"/>
    <w:rsid w:val="00A1591B"/>
    <w:rsid w:val="00A169B6"/>
    <w:rsid w:val="00A23D7B"/>
    <w:rsid w:val="00A2493E"/>
    <w:rsid w:val="00A26D21"/>
    <w:rsid w:val="00A27A48"/>
    <w:rsid w:val="00A42EFF"/>
    <w:rsid w:val="00A50C7F"/>
    <w:rsid w:val="00A51DCB"/>
    <w:rsid w:val="00A56434"/>
    <w:rsid w:val="00A60439"/>
    <w:rsid w:val="00A63DBE"/>
    <w:rsid w:val="00A64A93"/>
    <w:rsid w:val="00A77C94"/>
    <w:rsid w:val="00A80155"/>
    <w:rsid w:val="00A809B8"/>
    <w:rsid w:val="00A85401"/>
    <w:rsid w:val="00A917EC"/>
    <w:rsid w:val="00A96B99"/>
    <w:rsid w:val="00AA2DEF"/>
    <w:rsid w:val="00AC35EE"/>
    <w:rsid w:val="00AC3B30"/>
    <w:rsid w:val="00AD0C1B"/>
    <w:rsid w:val="00AD5433"/>
    <w:rsid w:val="00AE096F"/>
    <w:rsid w:val="00AE1BFE"/>
    <w:rsid w:val="00B04651"/>
    <w:rsid w:val="00B1755E"/>
    <w:rsid w:val="00B25F34"/>
    <w:rsid w:val="00B36E6D"/>
    <w:rsid w:val="00B51644"/>
    <w:rsid w:val="00B76F2F"/>
    <w:rsid w:val="00B77135"/>
    <w:rsid w:val="00B806A8"/>
    <w:rsid w:val="00B834E7"/>
    <w:rsid w:val="00B84C56"/>
    <w:rsid w:val="00B944D4"/>
    <w:rsid w:val="00B9696A"/>
    <w:rsid w:val="00BA035E"/>
    <w:rsid w:val="00BA08BF"/>
    <w:rsid w:val="00BA164A"/>
    <w:rsid w:val="00BA26ED"/>
    <w:rsid w:val="00BA5A02"/>
    <w:rsid w:val="00BB16E0"/>
    <w:rsid w:val="00BB1F1A"/>
    <w:rsid w:val="00BB2F4B"/>
    <w:rsid w:val="00BB39E8"/>
    <w:rsid w:val="00BC4767"/>
    <w:rsid w:val="00BC5E40"/>
    <w:rsid w:val="00BD7083"/>
    <w:rsid w:val="00BE26B2"/>
    <w:rsid w:val="00BE342F"/>
    <w:rsid w:val="00BE5680"/>
    <w:rsid w:val="00BF133F"/>
    <w:rsid w:val="00BF2012"/>
    <w:rsid w:val="00C02A34"/>
    <w:rsid w:val="00C02A53"/>
    <w:rsid w:val="00C02D15"/>
    <w:rsid w:val="00C03FBE"/>
    <w:rsid w:val="00C22B54"/>
    <w:rsid w:val="00C27DCD"/>
    <w:rsid w:val="00C343FE"/>
    <w:rsid w:val="00C435C1"/>
    <w:rsid w:val="00C5576F"/>
    <w:rsid w:val="00C605A0"/>
    <w:rsid w:val="00C6597C"/>
    <w:rsid w:val="00C70541"/>
    <w:rsid w:val="00C71AC7"/>
    <w:rsid w:val="00C81F20"/>
    <w:rsid w:val="00C838BC"/>
    <w:rsid w:val="00CB038C"/>
    <w:rsid w:val="00CB239C"/>
    <w:rsid w:val="00CB24E0"/>
    <w:rsid w:val="00CB26E7"/>
    <w:rsid w:val="00CB4CEA"/>
    <w:rsid w:val="00CC5571"/>
    <w:rsid w:val="00CD041C"/>
    <w:rsid w:val="00CE0410"/>
    <w:rsid w:val="00CE3181"/>
    <w:rsid w:val="00CF373F"/>
    <w:rsid w:val="00CF53D7"/>
    <w:rsid w:val="00D04083"/>
    <w:rsid w:val="00D06605"/>
    <w:rsid w:val="00D075F9"/>
    <w:rsid w:val="00D1103F"/>
    <w:rsid w:val="00D13F54"/>
    <w:rsid w:val="00D22BB2"/>
    <w:rsid w:val="00D253E7"/>
    <w:rsid w:val="00D2596D"/>
    <w:rsid w:val="00D373E8"/>
    <w:rsid w:val="00D4522A"/>
    <w:rsid w:val="00D45285"/>
    <w:rsid w:val="00D53481"/>
    <w:rsid w:val="00D560B3"/>
    <w:rsid w:val="00D637B8"/>
    <w:rsid w:val="00D91E1C"/>
    <w:rsid w:val="00D9259A"/>
    <w:rsid w:val="00D94F14"/>
    <w:rsid w:val="00DA0F89"/>
    <w:rsid w:val="00DA36C5"/>
    <w:rsid w:val="00DA63D1"/>
    <w:rsid w:val="00DA6F67"/>
    <w:rsid w:val="00DA7BC1"/>
    <w:rsid w:val="00DA7DD5"/>
    <w:rsid w:val="00DB3E0F"/>
    <w:rsid w:val="00DB4AEF"/>
    <w:rsid w:val="00DC60C8"/>
    <w:rsid w:val="00DE10EE"/>
    <w:rsid w:val="00DE38E5"/>
    <w:rsid w:val="00DE4C57"/>
    <w:rsid w:val="00DF245D"/>
    <w:rsid w:val="00E058E8"/>
    <w:rsid w:val="00E060B9"/>
    <w:rsid w:val="00E06413"/>
    <w:rsid w:val="00E12C9D"/>
    <w:rsid w:val="00E1584A"/>
    <w:rsid w:val="00E217B9"/>
    <w:rsid w:val="00E232C1"/>
    <w:rsid w:val="00E40D1F"/>
    <w:rsid w:val="00E64B59"/>
    <w:rsid w:val="00E84229"/>
    <w:rsid w:val="00E93A20"/>
    <w:rsid w:val="00E95A55"/>
    <w:rsid w:val="00E963B1"/>
    <w:rsid w:val="00E971B6"/>
    <w:rsid w:val="00E9740A"/>
    <w:rsid w:val="00EA7680"/>
    <w:rsid w:val="00EB133C"/>
    <w:rsid w:val="00EC55E5"/>
    <w:rsid w:val="00EC5D06"/>
    <w:rsid w:val="00ED3045"/>
    <w:rsid w:val="00EE3949"/>
    <w:rsid w:val="00EE489E"/>
    <w:rsid w:val="00EE6EE4"/>
    <w:rsid w:val="00EE7F73"/>
    <w:rsid w:val="00F02179"/>
    <w:rsid w:val="00F0417A"/>
    <w:rsid w:val="00F12758"/>
    <w:rsid w:val="00F2279C"/>
    <w:rsid w:val="00F24D33"/>
    <w:rsid w:val="00F41CE2"/>
    <w:rsid w:val="00F44CE1"/>
    <w:rsid w:val="00F46CC9"/>
    <w:rsid w:val="00F47A2F"/>
    <w:rsid w:val="00F54FF4"/>
    <w:rsid w:val="00F61E4F"/>
    <w:rsid w:val="00F63128"/>
    <w:rsid w:val="00F64CD6"/>
    <w:rsid w:val="00F7145F"/>
    <w:rsid w:val="00F73747"/>
    <w:rsid w:val="00F775DD"/>
    <w:rsid w:val="00F817B9"/>
    <w:rsid w:val="00F93D72"/>
    <w:rsid w:val="00F96422"/>
    <w:rsid w:val="00FB1CBE"/>
    <w:rsid w:val="00FB502E"/>
    <w:rsid w:val="00FC2346"/>
    <w:rsid w:val="00FC2F68"/>
    <w:rsid w:val="00FD7FEC"/>
    <w:rsid w:val="00FE12CD"/>
    <w:rsid w:val="00FE1576"/>
    <w:rsid w:val="00FF1A2F"/>
    <w:rsid w:val="00FF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EB41C7"/>
  <w15:docId w15:val="{269BB9EE-04E5-449A-A338-D0CBA5378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66F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link w:val="Titre2Car"/>
    <w:uiPriority w:val="9"/>
    <w:qFormat/>
    <w:rsid w:val="00011E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770F6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D373E8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C0F8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C0F8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C0F8E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8E35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E358A"/>
  </w:style>
  <w:style w:type="paragraph" w:styleId="Pieddepage">
    <w:name w:val="footer"/>
    <w:basedOn w:val="Normal"/>
    <w:link w:val="PieddepageCar"/>
    <w:uiPriority w:val="99"/>
    <w:unhideWhenUsed/>
    <w:rsid w:val="008E35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E358A"/>
  </w:style>
  <w:style w:type="paragraph" w:styleId="Textedebulles">
    <w:name w:val="Balloon Text"/>
    <w:basedOn w:val="Normal"/>
    <w:link w:val="TextedebullesCar"/>
    <w:uiPriority w:val="99"/>
    <w:semiHidden/>
    <w:unhideWhenUsed/>
    <w:rsid w:val="006C1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1D69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6C1D6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C1D6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C1D6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C1D6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C1D69"/>
    <w:rPr>
      <w:b/>
      <w:bCs/>
      <w:sz w:val="20"/>
      <w:szCs w:val="20"/>
    </w:rPr>
  </w:style>
  <w:style w:type="table" w:styleId="Grilledutableau">
    <w:name w:val="Table Grid"/>
    <w:basedOn w:val="TableauNormal"/>
    <w:uiPriority w:val="39"/>
    <w:rsid w:val="00A27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D5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D253E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x-4785a6c3ea-msolistparagraph">
    <w:name w:val="ox-4785a6c3ea-msolistparagraph"/>
    <w:basedOn w:val="Normal"/>
    <w:rsid w:val="00A91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011EA3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mw-headline">
    <w:name w:val="mw-headline"/>
    <w:basedOn w:val="Policepardfaut"/>
    <w:rsid w:val="00011EA3"/>
  </w:style>
  <w:style w:type="character" w:customStyle="1" w:styleId="fcup0c">
    <w:name w:val="fcup0c"/>
    <w:basedOn w:val="Policepardfaut"/>
    <w:rsid w:val="00423EB0"/>
  </w:style>
  <w:style w:type="character" w:styleId="lev">
    <w:name w:val="Strong"/>
    <w:basedOn w:val="Policepardfaut"/>
    <w:uiPriority w:val="22"/>
    <w:qFormat/>
    <w:rsid w:val="00EE489E"/>
    <w:rPr>
      <w:b/>
      <w:bCs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9540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54018"/>
    <w:rPr>
      <w:rFonts w:ascii="Courier New" w:eastAsia="Times New Roman" w:hAnsi="Courier New" w:cs="Courier New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3818A1"/>
    <w:rPr>
      <w:i/>
      <w:iCs/>
    </w:rPr>
  </w:style>
  <w:style w:type="character" w:customStyle="1" w:styleId="Titre1Car">
    <w:name w:val="Titre 1 Car"/>
    <w:basedOn w:val="Policepardfaut"/>
    <w:link w:val="Titre1"/>
    <w:uiPriority w:val="9"/>
    <w:rsid w:val="00366F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ox-37b73e2b63-msonormal">
    <w:name w:val="ox-37b73e2b63-msonormal"/>
    <w:basedOn w:val="Normal"/>
    <w:rsid w:val="00315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7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483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6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9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3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19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97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6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99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06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13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77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39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534152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5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29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7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498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92354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6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1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26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04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32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9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69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0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3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61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43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5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0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6038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8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08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864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083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85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533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111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472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92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09685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4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90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5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27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82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80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fr.wikipedia.org/wiki/Intoxication" TargetMode="External"/><Relationship Id="rId18" Type="http://schemas.openxmlformats.org/officeDocument/2006/relationships/hyperlink" Target="http://www.europarl.europa.eu/news/fr/headlines/society/20180830STO11347/dechets-plastiques-plus-de-recyclage-et-interdiction-des-microplastiques" TargetMode="External"/><Relationship Id="rId26" Type="http://schemas.openxmlformats.org/officeDocument/2006/relationships/hyperlink" Target="http://wp.unil.ch/jbge/files/2018/03/15_Saur.pdf" TargetMode="Externa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hyperlink" Target="http://www.europarl.europa.eu/news/fr/headlines/society/20181005STO15110/pollution-marine-donnees-consequences-et-nouvelles-regles-europeennes" TargetMode="External"/><Relationship Id="rId25" Type="http://schemas.openxmlformats.org/officeDocument/2006/relationships/image" Target="media/image12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europarl.europa.eu/news/fr/headlines/society/20180830STO11347/dechets-plastiques-plus-de-recyclage-et-interdiction-des-microplastiques" TargetMode="External"/><Relationship Id="rId20" Type="http://schemas.openxmlformats.org/officeDocument/2006/relationships/image" Target="media/image7.jpeg"/><Relationship Id="rId29" Type="http://schemas.openxmlformats.org/officeDocument/2006/relationships/hyperlink" Target="https://www.newplasticseconomy.org/assets/doc/GC-Report-June19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1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europarl.europa.eu/news/fr/headlines/society/20181005STO15110/pollution-marine-donnees-consequences-et-nouvelles-regles-europeennes" TargetMode="External"/><Relationship Id="rId23" Type="http://schemas.openxmlformats.org/officeDocument/2006/relationships/image" Target="media/image10.jpeg"/><Relationship Id="rId28" Type="http://schemas.openxmlformats.org/officeDocument/2006/relationships/hyperlink" Target="https://www.dailymotion.com/video/x6x64eq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6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s://fr.wikipedia.org/wiki/Invasion_(%C3%A9cologie)" TargetMode="External"/><Relationship Id="rId22" Type="http://schemas.openxmlformats.org/officeDocument/2006/relationships/image" Target="media/image9.jpeg"/><Relationship Id="rId27" Type="http://schemas.openxmlformats.org/officeDocument/2006/relationships/hyperlink" Target="https://www.ineris.fr/sites/ineris.fr/files/contribution/Documents/dp-microplastiques-1417075160.pdf" TargetMode="External"/><Relationship Id="rId30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science.sciencemag.org/content/351/6278/1154" TargetMode="External"/><Relationship Id="rId2" Type="http://schemas.openxmlformats.org/officeDocument/2006/relationships/hyperlink" Target="https://www.plymouth.ac.uk/news/washing-clothes-releases-thousands-of-microplastic-particles-into-environment-study-shows" TargetMode="External"/><Relationship Id="rId1" Type="http://schemas.openxmlformats.org/officeDocument/2006/relationships/hyperlink" Target="https://m.epochtimes.fr/90-des-dechets-plastique-dans-les-oceans-proviennent-de-seulement-dix-fleuves-en-asie-et-en-afrique-827595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C8C8D-1EBF-4465-9555-51F2AE260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1211</TotalTime>
  <Pages>9</Pages>
  <Words>2245</Words>
  <Characters>12348</Characters>
  <Application>Microsoft Office Word</Application>
  <DocSecurity>0</DocSecurity>
  <Lines>102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FENARIVE FENARIVE</dc:creator>
  <cp:lastModifiedBy>FENARIVE FENARIVE</cp:lastModifiedBy>
  <cp:revision>248</cp:revision>
  <dcterms:created xsi:type="dcterms:W3CDTF">2016-02-26T13:57:00Z</dcterms:created>
  <dcterms:modified xsi:type="dcterms:W3CDTF">2020-09-02T11:07:00Z</dcterms:modified>
</cp:coreProperties>
</file>